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45"/>
        <w:tblW w:w="0" w:type="auto"/>
        <w:tblLayout w:type="fixed"/>
        <w:tblLook w:val="0000" w:firstRow="0" w:lastRow="0" w:firstColumn="0" w:lastColumn="0" w:noHBand="0" w:noVBand="0"/>
      </w:tblPr>
      <w:tblGrid>
        <w:gridCol w:w="9576"/>
      </w:tblGrid>
      <w:tr w:rsidR="00D43CC5" w:rsidRPr="00FE109E" w14:paraId="0E78CA35" w14:textId="77777777" w:rsidTr="5FFE04E9">
        <w:trPr>
          <w:trHeight w:val="1170"/>
        </w:trPr>
        <w:tc>
          <w:tcPr>
            <w:tcW w:w="9576" w:type="dxa"/>
          </w:tcPr>
          <w:p w14:paraId="04D9245E" w14:textId="56B7DC33" w:rsidR="00D43CC5" w:rsidRDefault="499202D4" w:rsidP="002348CB">
            <w:pPr>
              <w:pStyle w:val="Preformatted"/>
              <w:widowControl/>
              <w:tabs>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eastAsia="Arial" w:hAnsi="Arial" w:cs="Arial"/>
                <w:b/>
                <w:bCs/>
                <w:snapToGrid/>
              </w:rPr>
            </w:pPr>
            <w:r w:rsidRPr="6BC8CA57">
              <w:rPr>
                <w:rFonts w:ascii="Arial" w:eastAsia="Arial" w:hAnsi="Arial" w:cs="Arial"/>
                <w:b/>
                <w:bCs/>
                <w:snapToGrid/>
                <w:sz w:val="22"/>
                <w:szCs w:val="22"/>
              </w:rPr>
              <w:t>Michigan Department of Corrections</w:t>
            </w:r>
          </w:p>
          <w:p w14:paraId="1954CDF8" w14:textId="77777777" w:rsidR="00D43CC5" w:rsidRDefault="499202D4" w:rsidP="6BC8CA57">
            <w:pPr>
              <w:pStyle w:val="Preformatted"/>
              <w:widowControl/>
              <w:tabs>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eastAsia="Arial" w:hAnsi="Arial" w:cs="Arial"/>
                <w:snapToGrid/>
                <w:sz w:val="18"/>
                <w:szCs w:val="18"/>
              </w:rPr>
            </w:pPr>
            <w:r w:rsidRPr="6BC8CA57">
              <w:rPr>
                <w:rFonts w:ascii="Arial" w:eastAsia="Arial" w:hAnsi="Arial" w:cs="Arial"/>
                <w:snapToGrid/>
              </w:rPr>
              <w:t>Offender Success Program</w:t>
            </w:r>
          </w:p>
          <w:p w14:paraId="656E4FD3" w14:textId="77777777" w:rsidR="00D43CC5" w:rsidRDefault="00D43CC5" w:rsidP="6BC8CA57">
            <w:pPr>
              <w:pStyle w:val="Preformatted"/>
              <w:widowControl/>
              <w:tabs>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eastAsia="Arial" w:hAnsi="Arial" w:cs="Arial"/>
                <w:snapToGrid/>
                <w:sz w:val="18"/>
                <w:szCs w:val="18"/>
              </w:rPr>
            </w:pPr>
          </w:p>
          <w:p w14:paraId="53F93C59" w14:textId="3568CF49" w:rsidR="00D43CC5" w:rsidRPr="00731092" w:rsidRDefault="499202D4" w:rsidP="6BC8CA57">
            <w:pPr>
              <w:pStyle w:val="Preformatted"/>
              <w:widowControl/>
              <w:tabs>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eastAsia="Arial" w:hAnsi="Arial" w:cs="Arial"/>
                <w:b/>
                <w:bCs/>
                <w:snapToGrid/>
              </w:rPr>
            </w:pPr>
            <w:r w:rsidRPr="6BC8CA57">
              <w:rPr>
                <w:rFonts w:ascii="Arial" w:eastAsia="Arial" w:hAnsi="Arial" w:cs="Arial"/>
                <w:b/>
                <w:bCs/>
                <w:snapToGrid/>
              </w:rPr>
              <w:t>Request for Proposal for Job Placement and Job Retention Services</w:t>
            </w:r>
          </w:p>
          <w:p w14:paraId="1B8D1559" w14:textId="77777777" w:rsidR="00D43CC5" w:rsidRPr="00FE109E" w:rsidRDefault="00D43CC5" w:rsidP="6BC8CA57">
            <w:pPr>
              <w:pStyle w:val="Preformatted"/>
              <w:widowControl/>
              <w:tabs>
                <w:tab w:val="clear" w:pos="959"/>
                <w:tab w:val="clear" w:pos="1918"/>
                <w:tab w:val="clear" w:pos="2877"/>
                <w:tab w:val="clear" w:pos="3836"/>
                <w:tab w:val="clear" w:pos="4795"/>
                <w:tab w:val="clear" w:pos="5754"/>
                <w:tab w:val="clear" w:pos="6713"/>
                <w:tab w:val="clear" w:pos="7672"/>
                <w:tab w:val="clear" w:pos="8631"/>
                <w:tab w:val="clear" w:pos="9590"/>
              </w:tabs>
              <w:rPr>
                <w:rFonts w:ascii="Arial" w:eastAsia="Arial" w:hAnsi="Arial" w:cs="Arial"/>
                <w:sz w:val="18"/>
                <w:szCs w:val="18"/>
              </w:rPr>
            </w:pPr>
          </w:p>
        </w:tc>
      </w:tr>
      <w:tr w:rsidR="00D43CC5" w:rsidRPr="00FE109E" w14:paraId="74A4CDA5" w14:textId="77777777" w:rsidTr="5FFE04E9">
        <w:trPr>
          <w:trHeight w:val="63"/>
        </w:trPr>
        <w:tc>
          <w:tcPr>
            <w:tcW w:w="9576" w:type="dxa"/>
            <w:tcBorders>
              <w:bottom w:val="single" w:sz="4" w:space="0" w:color="auto"/>
            </w:tcBorders>
          </w:tcPr>
          <w:p w14:paraId="4AF202AF" w14:textId="36CEB8A4" w:rsidR="00D43CC5" w:rsidRPr="008E74F9" w:rsidRDefault="499202D4" w:rsidP="6BC8CA57">
            <w:pPr>
              <w:spacing w:after="0"/>
              <w:jc w:val="both"/>
              <w:rPr>
                <w:rFonts w:ascii="Arial" w:eastAsia="Arial" w:hAnsi="Arial" w:cs="Arial"/>
              </w:rPr>
            </w:pPr>
            <w:r w:rsidRPr="5FFE04E9">
              <w:rPr>
                <w:rFonts w:ascii="Arial" w:eastAsia="Arial" w:hAnsi="Arial" w:cs="Arial"/>
              </w:rPr>
              <w:t>The purpose for this Request for Proposal (RFP) is to obtain bidders to provide Job Placement and Job Retention Services for the Offender Success Program.  The proposals gathered will be used to assist</w:t>
            </w:r>
            <w:r w:rsidR="644D94A3" w:rsidRPr="5FFE04E9">
              <w:rPr>
                <w:rFonts w:ascii="Arial" w:eastAsia="Arial" w:hAnsi="Arial" w:cs="Arial"/>
              </w:rPr>
              <w:t xml:space="preserve"> </w:t>
            </w:r>
            <w:r w:rsidRPr="5FFE04E9">
              <w:rPr>
                <w:rFonts w:ascii="Arial" w:eastAsia="Arial" w:hAnsi="Arial" w:cs="Arial"/>
              </w:rPr>
              <w:t xml:space="preserve">Catholic Social Services in selecting an agency to provide services needed in Washtenaw, Jackson, Lenawee, Hillsdale, and Livingston.  </w:t>
            </w:r>
          </w:p>
          <w:p w14:paraId="4840AFCB" w14:textId="77777777" w:rsidR="00D43CC5" w:rsidRPr="00967B31" w:rsidRDefault="00D43CC5" w:rsidP="6BC8CA57">
            <w:pPr>
              <w:keepNext/>
              <w:spacing w:before="100" w:beforeAutospacing="1" w:after="100" w:afterAutospacing="1"/>
              <w:outlineLvl w:val="0"/>
              <w:rPr>
                <w:rFonts w:ascii="Arial" w:eastAsia="Arial" w:hAnsi="Arial" w:cs="Arial"/>
                <w:sz w:val="18"/>
                <w:szCs w:val="18"/>
              </w:rPr>
            </w:pPr>
          </w:p>
        </w:tc>
      </w:tr>
    </w:tbl>
    <w:p w14:paraId="7172170B" w14:textId="77777777" w:rsidR="00D43CC5" w:rsidRPr="00B00DF1" w:rsidRDefault="00D43CC5" w:rsidP="6BC8CA57">
      <w:pPr>
        <w:spacing w:after="0"/>
        <w:rPr>
          <w:rFonts w:ascii="Arial" w:eastAsia="Arial" w:hAnsi="Arial" w:cs="Arial"/>
          <w:b/>
          <w:bCs/>
          <w:color w:val="2C67AE"/>
          <w:sz w:val="24"/>
          <w:szCs w:val="24"/>
        </w:rPr>
      </w:pPr>
    </w:p>
    <w:p w14:paraId="40EAF49C" w14:textId="77777777" w:rsidR="00D43CC5" w:rsidRDefault="00D43CC5" w:rsidP="6BC8CA57">
      <w:pPr>
        <w:spacing w:after="0"/>
        <w:jc w:val="center"/>
        <w:rPr>
          <w:rFonts w:ascii="Arial" w:eastAsia="Arial" w:hAnsi="Arial" w:cs="Arial"/>
          <w:b/>
          <w:bCs/>
          <w:sz w:val="24"/>
          <w:szCs w:val="24"/>
        </w:rPr>
      </w:pPr>
    </w:p>
    <w:p w14:paraId="10B6E901" w14:textId="77777777" w:rsidR="00D43CC5" w:rsidRDefault="499202D4" w:rsidP="6BC8CA57">
      <w:pPr>
        <w:spacing w:after="0"/>
        <w:jc w:val="center"/>
        <w:rPr>
          <w:rFonts w:ascii="Arial" w:eastAsia="Arial" w:hAnsi="Arial" w:cs="Arial"/>
          <w:b/>
          <w:bCs/>
          <w:sz w:val="24"/>
          <w:szCs w:val="24"/>
        </w:rPr>
      </w:pPr>
      <w:r w:rsidRPr="6BC8CA57">
        <w:rPr>
          <w:rFonts w:ascii="Arial" w:eastAsia="Arial" w:hAnsi="Arial" w:cs="Arial"/>
          <w:b/>
          <w:bCs/>
          <w:sz w:val="24"/>
          <w:szCs w:val="24"/>
        </w:rPr>
        <w:t>INSTRUCTIONS</w:t>
      </w:r>
    </w:p>
    <w:p w14:paraId="54158728" w14:textId="77777777" w:rsidR="00D43CC5" w:rsidRDefault="00D43CC5" w:rsidP="6BC8CA57">
      <w:pPr>
        <w:spacing w:after="0"/>
        <w:rPr>
          <w:rFonts w:ascii="Arial" w:eastAsia="Arial" w:hAnsi="Arial" w:cs="Arial"/>
          <w:i/>
          <w:iCs/>
          <w:sz w:val="18"/>
          <w:szCs w:val="18"/>
          <w:highlight w:val="green"/>
        </w:rPr>
      </w:pPr>
    </w:p>
    <w:p w14:paraId="58EEE16C" w14:textId="77777777" w:rsidR="00D43CC5" w:rsidRPr="003844EF" w:rsidRDefault="00D43CC5" w:rsidP="6BC8CA57">
      <w:pPr>
        <w:spacing w:after="0"/>
        <w:rPr>
          <w:rFonts w:ascii="Arial" w:eastAsia="Arial" w:hAnsi="Arial" w:cs="Arial"/>
          <w:b/>
          <w:bCs/>
          <w:sz w:val="18"/>
          <w:szCs w:val="18"/>
          <w:u w:val="single"/>
        </w:rPr>
      </w:pPr>
    </w:p>
    <w:p w14:paraId="5F4AC88B" w14:textId="4F20DBB7" w:rsidR="00D43CC5" w:rsidRPr="00CC69F0" w:rsidRDefault="499202D4" w:rsidP="6BC8CA57">
      <w:pPr>
        <w:numPr>
          <w:ilvl w:val="0"/>
          <w:numId w:val="2"/>
        </w:numPr>
        <w:spacing w:after="0"/>
        <w:contextualSpacing/>
        <w:jc w:val="both"/>
        <w:rPr>
          <w:rFonts w:ascii="Arial" w:eastAsia="Arial" w:hAnsi="Arial" w:cs="Arial"/>
        </w:rPr>
      </w:pPr>
      <w:bookmarkStart w:id="0" w:name="_Toc104196723"/>
      <w:r w:rsidRPr="6BC8CA57">
        <w:rPr>
          <w:rFonts w:ascii="Arial" w:eastAsia="Arial" w:hAnsi="Arial" w:cs="Arial"/>
        </w:rPr>
        <w:t xml:space="preserve">Review the program overview and attachments. Fill out </w:t>
      </w:r>
      <w:r w:rsidR="023CF9F8" w:rsidRPr="6BC8CA57">
        <w:rPr>
          <w:rFonts w:ascii="Arial" w:eastAsia="Arial" w:hAnsi="Arial" w:cs="Arial"/>
        </w:rPr>
        <w:t>the questionnaire and</w:t>
      </w:r>
      <w:r w:rsidRPr="6BC8CA57">
        <w:rPr>
          <w:rFonts w:ascii="Arial" w:eastAsia="Arial" w:hAnsi="Arial" w:cs="Arial"/>
        </w:rPr>
        <w:t xml:space="preserve"> attach any additional sheets/information as needed.  </w:t>
      </w:r>
    </w:p>
    <w:p w14:paraId="3A06BF2F" w14:textId="2860F9FA" w:rsidR="00D43CC5" w:rsidRPr="008A2645" w:rsidRDefault="499202D4" w:rsidP="6BC8CA57">
      <w:pPr>
        <w:numPr>
          <w:ilvl w:val="0"/>
          <w:numId w:val="2"/>
        </w:numPr>
        <w:spacing w:after="0"/>
        <w:jc w:val="both"/>
        <w:rPr>
          <w:rFonts w:ascii="Arial" w:eastAsia="Arial" w:hAnsi="Arial" w:cs="Arial"/>
          <w:sz w:val="18"/>
          <w:szCs w:val="18"/>
        </w:rPr>
      </w:pPr>
      <w:r w:rsidRPr="5FFE04E9">
        <w:rPr>
          <w:rFonts w:ascii="Arial" w:eastAsia="Arial" w:hAnsi="Arial" w:cs="Arial"/>
          <w:b/>
          <w:bCs/>
          <w:snapToGrid w:val="0"/>
        </w:rPr>
        <w:t xml:space="preserve">DELIVERY OF RESPONSE.  </w:t>
      </w:r>
      <w:r w:rsidRPr="5FFE04E9">
        <w:rPr>
          <w:rFonts w:ascii="Arial" w:eastAsia="Arial" w:hAnsi="Arial" w:cs="Arial"/>
        </w:rPr>
        <w:t>Please provide a written proposal response to Virginia Willey, Program Manager</w:t>
      </w:r>
      <w:r w:rsidRPr="5FFE04E9">
        <w:rPr>
          <w:rFonts w:ascii="Arial" w:eastAsia="Arial" w:hAnsi="Arial" w:cs="Arial"/>
          <w:b/>
          <w:bCs/>
        </w:rPr>
        <w:t xml:space="preserve"> </w:t>
      </w:r>
      <w:r w:rsidR="008A2645">
        <w:rPr>
          <w:rFonts w:ascii="Arial" w:eastAsia="Arial" w:hAnsi="Arial" w:cs="Arial"/>
        </w:rPr>
        <w:t xml:space="preserve">-- </w:t>
      </w:r>
      <w:hyperlink r:id="rId7" w:history="1">
        <w:r w:rsidRPr="6BC8CA57">
          <w:rPr>
            <w:rStyle w:val="Hyperlink"/>
            <w:rFonts w:ascii="Arial" w:eastAsia="Arial" w:hAnsi="Arial" w:cs="Arial"/>
          </w:rPr>
          <w:t>vwilley@csswashtenaw.org</w:t>
        </w:r>
      </w:hyperlink>
      <w:r w:rsidRPr="6BC8CA57">
        <w:rPr>
          <w:rFonts w:ascii="Arial" w:eastAsia="Arial" w:hAnsi="Arial" w:cs="Arial"/>
        </w:rPr>
        <w:t xml:space="preserve"> and </w:t>
      </w:r>
      <w:hyperlink r:id="rId8" w:history="1">
        <w:r w:rsidR="008A2645" w:rsidRPr="003D7187">
          <w:rPr>
            <w:rStyle w:val="Hyperlink"/>
            <w:rFonts w:ascii="Arial" w:eastAsia="Arial" w:hAnsi="Arial" w:cs="Arial"/>
          </w:rPr>
          <w:t>ddailey@csswashtenaw.org</w:t>
        </w:r>
      </w:hyperlink>
    </w:p>
    <w:p w14:paraId="069B5BD6" w14:textId="77777777" w:rsidR="008A2645" w:rsidRPr="00DE5FFD" w:rsidRDefault="008A2645" w:rsidP="008A2645">
      <w:pPr>
        <w:spacing w:after="0"/>
        <w:ind w:left="720"/>
        <w:jc w:val="both"/>
        <w:rPr>
          <w:rFonts w:ascii="Arial" w:eastAsia="Arial" w:hAnsi="Arial" w:cs="Arial"/>
          <w:sz w:val="18"/>
          <w:szCs w:val="18"/>
        </w:rPr>
      </w:pPr>
    </w:p>
    <w:p w14:paraId="2FE148AA" w14:textId="77777777" w:rsidR="00D43CC5" w:rsidRPr="003844EF" w:rsidRDefault="00D43CC5" w:rsidP="6BC8CA57">
      <w:pPr>
        <w:spacing w:after="0"/>
        <w:jc w:val="both"/>
        <w:rPr>
          <w:rFonts w:ascii="Arial" w:eastAsia="Arial" w:hAnsi="Arial" w:cs="Arial"/>
          <w:sz w:val="18"/>
          <w:szCs w:val="18"/>
        </w:rPr>
      </w:pPr>
    </w:p>
    <w:p w14:paraId="70AD6C62" w14:textId="72B58A9F" w:rsidR="00D43CC5" w:rsidRPr="00EB6704" w:rsidRDefault="499202D4" w:rsidP="6BC8CA57">
      <w:pPr>
        <w:spacing w:after="0"/>
        <w:jc w:val="both"/>
        <w:rPr>
          <w:rFonts w:ascii="Arial" w:eastAsia="Arial" w:hAnsi="Arial" w:cs="Arial"/>
          <w:b/>
          <w:bCs/>
          <w:sz w:val="16"/>
          <w:szCs w:val="16"/>
        </w:rPr>
      </w:pPr>
      <w:bookmarkStart w:id="1" w:name="_Toc527446426"/>
      <w:bookmarkStart w:id="2" w:name="_Toc527446678"/>
      <w:bookmarkStart w:id="3" w:name="_Toc90106906"/>
      <w:bookmarkStart w:id="4" w:name="_Toc527446427"/>
      <w:bookmarkStart w:id="5" w:name="_Toc527446679"/>
      <w:bookmarkStart w:id="6" w:name="_Toc90106907"/>
      <w:bookmarkEnd w:id="0"/>
      <w:r w:rsidRPr="5FFE04E9">
        <w:rPr>
          <w:rFonts w:ascii="Arial" w:eastAsia="Arial" w:hAnsi="Arial" w:cs="Arial"/>
          <w:b/>
          <w:bCs/>
          <w:sz w:val="16"/>
          <w:szCs w:val="16"/>
        </w:rPr>
        <w:t xml:space="preserve">FREEDOM OF INFORMATION ACT.  </w:t>
      </w:r>
      <w:r w:rsidRPr="5FFE04E9">
        <w:rPr>
          <w:rFonts w:ascii="Arial" w:eastAsia="Arial" w:hAnsi="Arial" w:cs="Arial"/>
          <w:sz w:val="16"/>
          <w:szCs w:val="16"/>
        </w:rPr>
        <w:t>All portions of a response are subject to disclosure as required under Michigan’s Freedom of Information Act, 1976 Public Act 422.</w:t>
      </w:r>
    </w:p>
    <w:bookmarkEnd w:id="1"/>
    <w:bookmarkEnd w:id="2"/>
    <w:bookmarkEnd w:id="3"/>
    <w:bookmarkEnd w:id="4"/>
    <w:bookmarkEnd w:id="5"/>
    <w:bookmarkEnd w:id="6"/>
    <w:p w14:paraId="57F9C61E" w14:textId="77777777" w:rsidR="00D43CC5" w:rsidRPr="00D43CC5" w:rsidRDefault="00D43CC5" w:rsidP="6BC8CA57">
      <w:pPr>
        <w:numPr>
          <w:ilvl w:val="0"/>
          <w:numId w:val="3"/>
        </w:numPr>
        <w:spacing w:line="276" w:lineRule="auto"/>
        <w:contextualSpacing/>
        <w:rPr>
          <w:rFonts w:ascii="Arial" w:eastAsia="Arial" w:hAnsi="Arial" w:cs="Arial"/>
          <w:b/>
          <w:bCs/>
        </w:rPr>
      </w:pPr>
      <w:r w:rsidRPr="6BC8CA57">
        <w:rPr>
          <w:rFonts w:ascii="Arial" w:eastAsia="Arial" w:hAnsi="Arial" w:cs="Arial"/>
          <w:b/>
          <w:bCs/>
          <w:color w:val="2C67AE"/>
          <w:sz w:val="56"/>
          <w:szCs w:val="56"/>
        </w:rPr>
        <w:br w:type="page"/>
      </w:r>
      <w:r w:rsidR="499202D4" w:rsidRPr="6BC8CA57">
        <w:rPr>
          <w:rFonts w:ascii="Arial" w:eastAsia="Arial" w:hAnsi="Arial" w:cs="Arial"/>
          <w:b/>
          <w:bCs/>
        </w:rPr>
        <w:lastRenderedPageBreak/>
        <w:t>Program Overview</w:t>
      </w:r>
    </w:p>
    <w:p w14:paraId="24326157" w14:textId="77777777" w:rsidR="00D43CC5" w:rsidRPr="00D43CC5" w:rsidRDefault="00D43CC5" w:rsidP="6BC8CA57">
      <w:pPr>
        <w:spacing w:line="276" w:lineRule="auto"/>
        <w:ind w:left="720"/>
        <w:contextualSpacing/>
        <w:rPr>
          <w:rFonts w:ascii="Arial" w:eastAsia="Arial" w:hAnsi="Arial" w:cs="Arial"/>
          <w:b/>
          <w:bCs/>
        </w:rPr>
      </w:pPr>
    </w:p>
    <w:p w14:paraId="3BCD046C" w14:textId="23271CCA" w:rsidR="00D43CC5" w:rsidRPr="00D43CC5" w:rsidRDefault="499202D4" w:rsidP="6BC8CA57">
      <w:pPr>
        <w:spacing w:after="0"/>
        <w:ind w:left="720"/>
        <w:rPr>
          <w:rFonts w:ascii="Arial" w:eastAsia="Arial" w:hAnsi="Arial" w:cs="Arial"/>
        </w:rPr>
      </w:pPr>
      <w:r w:rsidRPr="6BC8CA57">
        <w:rPr>
          <w:rFonts w:ascii="Arial" w:eastAsia="Arial" w:hAnsi="Arial" w:cs="Arial"/>
          <w:color w:val="000000" w:themeColor="text1"/>
        </w:rPr>
        <w:t>C</w:t>
      </w:r>
      <w:r w:rsidRPr="6BC8CA57">
        <w:rPr>
          <w:rFonts w:ascii="Arial" w:eastAsia="Arial" w:hAnsi="Arial" w:cs="Arial"/>
        </w:rPr>
        <w:t xml:space="preserve">atholic Social Services of Washtenaw County has been awarded a contract with the State of Michigan Department of Corrections (MDOC) Offender Success Program to provide housing services in Washtenaw, Livingston, Monroe, Jackson, </w:t>
      </w:r>
      <w:r w:rsidR="00F72EC9" w:rsidRPr="6BC8CA57">
        <w:rPr>
          <w:rFonts w:ascii="Arial" w:eastAsia="Arial" w:hAnsi="Arial" w:cs="Arial"/>
        </w:rPr>
        <w:t>Lenawee,</w:t>
      </w:r>
      <w:r w:rsidRPr="6BC8CA57">
        <w:rPr>
          <w:rFonts w:ascii="Arial" w:eastAsia="Arial" w:hAnsi="Arial" w:cs="Arial"/>
        </w:rPr>
        <w:t xml:space="preserve"> and Hillsdale counties. This RFP pertains to </w:t>
      </w:r>
      <w:r w:rsidR="2D56AF07" w:rsidRPr="6BC8CA57">
        <w:rPr>
          <w:rFonts w:ascii="Arial" w:eastAsia="Arial" w:hAnsi="Arial" w:cs="Arial"/>
        </w:rPr>
        <w:t>all counties except for Monroe</w:t>
      </w:r>
      <w:r w:rsidRPr="6BC8CA57">
        <w:rPr>
          <w:rFonts w:ascii="Arial" w:eastAsia="Arial" w:hAnsi="Arial" w:cs="Arial"/>
        </w:rPr>
        <w:t xml:space="preserve">. </w:t>
      </w:r>
    </w:p>
    <w:p w14:paraId="3E763D27" w14:textId="0C2EDF7E" w:rsidR="5FFE04E9" w:rsidRDefault="5FFE04E9" w:rsidP="5FFE04E9">
      <w:pPr>
        <w:spacing w:after="0"/>
      </w:pPr>
    </w:p>
    <w:p w14:paraId="3CCF4EEE" w14:textId="3ADB7B63" w:rsidR="00D43CC5" w:rsidRPr="00D43CC5" w:rsidRDefault="499202D4" w:rsidP="6BC8CA57">
      <w:pPr>
        <w:spacing w:after="0"/>
        <w:ind w:left="720"/>
        <w:rPr>
          <w:rFonts w:ascii="Arial" w:eastAsia="Arial" w:hAnsi="Arial" w:cs="Arial"/>
        </w:rPr>
      </w:pPr>
      <w:r w:rsidRPr="6BC8CA57">
        <w:rPr>
          <w:rFonts w:ascii="Arial" w:eastAsia="Arial" w:hAnsi="Arial" w:cs="Arial"/>
          <w:b/>
          <w:bCs/>
        </w:rPr>
        <w:t xml:space="preserve">Incident Reporting: </w:t>
      </w:r>
      <w:r w:rsidRPr="6BC8CA57">
        <w:rPr>
          <w:rFonts w:ascii="Arial" w:eastAsia="Arial" w:hAnsi="Arial" w:cs="Arial"/>
        </w:rPr>
        <w:t xml:space="preserve">Providers must report any incident of death, offender injury/illness requiring hospitalization, unusual event which may attract public or media attention, or a violation of the Prison Rape Elimination Act (PREA) to Catholic </w:t>
      </w:r>
      <w:r w:rsidR="2D56AF07" w:rsidRPr="6BC8CA57">
        <w:rPr>
          <w:rFonts w:ascii="Arial" w:eastAsia="Arial" w:hAnsi="Arial" w:cs="Arial"/>
        </w:rPr>
        <w:t>Social Services</w:t>
      </w:r>
      <w:r w:rsidRPr="6BC8CA57">
        <w:rPr>
          <w:rFonts w:ascii="Arial" w:eastAsia="Arial" w:hAnsi="Arial" w:cs="Arial"/>
        </w:rPr>
        <w:t xml:space="preserve"> and MDOC parole staff. </w:t>
      </w:r>
    </w:p>
    <w:p w14:paraId="7813D8CC" w14:textId="77777777" w:rsidR="00D43CC5" w:rsidRPr="00D43CC5" w:rsidRDefault="00D43CC5" w:rsidP="6BC8CA57">
      <w:pPr>
        <w:spacing w:after="0"/>
        <w:ind w:left="900"/>
        <w:rPr>
          <w:rFonts w:ascii="Arial" w:eastAsia="Arial" w:hAnsi="Arial" w:cs="Arial"/>
          <w:b/>
          <w:bCs/>
        </w:rPr>
      </w:pPr>
      <w:r w:rsidRPr="00D43CC5">
        <w:rPr>
          <w:rFonts w:ascii="Arial" w:eastAsia="Calibri" w:hAnsi="Arial" w:cs="Arial"/>
          <w:b/>
          <w:szCs w:val="18"/>
        </w:rPr>
        <w:tab/>
      </w:r>
    </w:p>
    <w:p w14:paraId="2C71103C" w14:textId="5FFEEC90" w:rsidR="00D43CC5" w:rsidRPr="00D43CC5" w:rsidRDefault="499202D4" w:rsidP="6BC8CA57">
      <w:pPr>
        <w:spacing w:after="0"/>
        <w:ind w:left="720" w:right="-360"/>
        <w:rPr>
          <w:rFonts w:ascii="Arial" w:eastAsia="Arial" w:hAnsi="Arial" w:cs="Arial"/>
        </w:rPr>
      </w:pPr>
      <w:r w:rsidRPr="6BC8CA57">
        <w:rPr>
          <w:rFonts w:ascii="Arial" w:eastAsia="Arial" w:hAnsi="Arial" w:cs="Arial"/>
          <w:b/>
          <w:bCs/>
        </w:rPr>
        <w:t>Billing &amp; Data Reporting:</w:t>
      </w:r>
      <w:r w:rsidRPr="6BC8CA57">
        <w:rPr>
          <w:rFonts w:ascii="Arial" w:eastAsia="Arial" w:hAnsi="Arial" w:cs="Arial"/>
        </w:rPr>
        <w:t xml:space="preserve"> </w:t>
      </w:r>
      <w:r w:rsidR="2D56AF07" w:rsidRPr="6BC8CA57">
        <w:rPr>
          <w:rFonts w:ascii="Arial" w:eastAsia="Arial" w:hAnsi="Arial" w:cs="Arial"/>
        </w:rPr>
        <w:t>Data collection for new job placements, job retention, and all billing must be submitted by the 7</w:t>
      </w:r>
      <w:r w:rsidR="2D56AF07" w:rsidRPr="6BC8CA57">
        <w:rPr>
          <w:rFonts w:ascii="Arial" w:eastAsia="Arial" w:hAnsi="Arial" w:cs="Arial"/>
          <w:vertAlign w:val="superscript"/>
        </w:rPr>
        <w:t>th</w:t>
      </w:r>
      <w:r w:rsidR="2D56AF07" w:rsidRPr="6BC8CA57">
        <w:rPr>
          <w:rFonts w:ascii="Arial" w:eastAsia="Arial" w:hAnsi="Arial" w:cs="Arial"/>
        </w:rPr>
        <w:t xml:space="preserve"> of each month. The provider will complete a Data Collection Spreadsheet provided by CSSW and an invoice for payment.</w:t>
      </w:r>
      <w:r w:rsidRPr="6BC8CA57">
        <w:rPr>
          <w:rFonts w:ascii="Arial" w:eastAsia="Arial" w:hAnsi="Arial" w:cs="Arial"/>
        </w:rPr>
        <w:t xml:space="preserve"> </w:t>
      </w:r>
    </w:p>
    <w:p w14:paraId="088886AC" w14:textId="77777777" w:rsidR="00D43CC5" w:rsidRPr="00D43CC5" w:rsidRDefault="00D43CC5" w:rsidP="6BC8CA57">
      <w:pPr>
        <w:spacing w:after="0"/>
        <w:ind w:left="900"/>
        <w:rPr>
          <w:rFonts w:ascii="Arial" w:eastAsia="Arial" w:hAnsi="Arial" w:cs="Arial"/>
          <w:b/>
          <w:bCs/>
        </w:rPr>
      </w:pPr>
    </w:p>
    <w:p w14:paraId="714845F6" w14:textId="00D28363" w:rsidR="00D43CC5" w:rsidRPr="00D43CC5" w:rsidRDefault="00975F08" w:rsidP="6BC8CA57">
      <w:pPr>
        <w:spacing w:after="0"/>
        <w:rPr>
          <w:rFonts w:ascii="Arial" w:eastAsia="Arial" w:hAnsi="Arial" w:cs="Arial"/>
          <w:b/>
          <w:bCs/>
        </w:rPr>
      </w:pPr>
      <w:r>
        <w:rPr>
          <w:rFonts w:ascii="Arial" w:eastAsia="Arial" w:hAnsi="Arial" w:cs="Arial"/>
          <w:b/>
          <w:bCs/>
        </w:rPr>
        <w:tab/>
      </w:r>
      <w:r w:rsidR="47C83F07" w:rsidRPr="6BC8CA57">
        <w:rPr>
          <w:rFonts w:ascii="Arial" w:eastAsia="Arial" w:hAnsi="Arial" w:cs="Arial"/>
          <w:b/>
          <w:bCs/>
        </w:rPr>
        <w:t xml:space="preserve">Non-discrimination: </w:t>
      </w:r>
      <w:r w:rsidR="33CD9A21" w:rsidRPr="6BC8CA57">
        <w:rPr>
          <w:rFonts w:ascii="Arial" w:eastAsia="Arial" w:hAnsi="Arial" w:cs="Arial"/>
        </w:rPr>
        <w:t>Contractor must have a written policy on non-discrimination</w:t>
      </w:r>
      <w:r w:rsidR="33CD9A21" w:rsidRPr="6BC8CA57">
        <w:rPr>
          <w:rFonts w:ascii="Arial" w:eastAsia="Arial" w:hAnsi="Arial" w:cs="Arial"/>
          <w:b/>
          <w:bCs/>
        </w:rPr>
        <w:t xml:space="preserve">. </w:t>
      </w:r>
    </w:p>
    <w:p w14:paraId="2C44DBAE" w14:textId="5F8CFEC8" w:rsidR="6BC8CA57" w:rsidRDefault="6BC8CA57" w:rsidP="6BC8CA57">
      <w:pPr>
        <w:spacing w:after="0"/>
        <w:rPr>
          <w:rFonts w:ascii="Arial" w:eastAsia="Arial" w:hAnsi="Arial" w:cs="Arial"/>
          <w:b/>
          <w:bCs/>
        </w:rPr>
      </w:pPr>
    </w:p>
    <w:p w14:paraId="7CB0E367" w14:textId="69C68D5A" w:rsidR="00D43CC5" w:rsidRPr="00D43CC5" w:rsidRDefault="499202D4" w:rsidP="6BC8CA57">
      <w:pPr>
        <w:spacing w:after="0"/>
        <w:ind w:left="720"/>
        <w:rPr>
          <w:rFonts w:ascii="Arial" w:eastAsia="Arial" w:hAnsi="Arial" w:cs="Arial"/>
        </w:rPr>
      </w:pPr>
      <w:r w:rsidRPr="6BC8CA57">
        <w:rPr>
          <w:rFonts w:ascii="Arial" w:eastAsia="Arial" w:hAnsi="Arial" w:cs="Arial"/>
          <w:b/>
          <w:bCs/>
        </w:rPr>
        <w:t xml:space="preserve">MDOC Work Rules: </w:t>
      </w:r>
      <w:r w:rsidRPr="6BC8CA57">
        <w:rPr>
          <w:rFonts w:ascii="Arial" w:eastAsia="Arial" w:hAnsi="Arial" w:cs="Arial"/>
        </w:rPr>
        <w:t>Providers must comply with MDOC Work Rules/MDOC Vendor Handbook.</w:t>
      </w:r>
    </w:p>
    <w:p w14:paraId="2910DC22" w14:textId="77777777" w:rsidR="00D43CC5" w:rsidRPr="00D43CC5" w:rsidRDefault="00D43CC5" w:rsidP="6BC8CA57">
      <w:pPr>
        <w:spacing w:after="0"/>
        <w:ind w:left="900"/>
        <w:rPr>
          <w:rFonts w:ascii="Arial" w:eastAsia="Arial" w:hAnsi="Arial" w:cs="Arial"/>
        </w:rPr>
      </w:pPr>
    </w:p>
    <w:p w14:paraId="06D9C59E" w14:textId="77777777" w:rsidR="00D43CC5" w:rsidRPr="00D43CC5" w:rsidRDefault="499202D4" w:rsidP="6BC8CA57">
      <w:pPr>
        <w:spacing w:after="0"/>
        <w:ind w:left="720"/>
        <w:rPr>
          <w:rFonts w:ascii="Arial" w:eastAsia="Arial" w:hAnsi="Arial" w:cs="Arial"/>
          <w:b/>
          <w:bCs/>
          <w:i/>
          <w:iCs/>
        </w:rPr>
      </w:pPr>
      <w:r w:rsidRPr="6BC8CA57">
        <w:rPr>
          <w:rFonts w:ascii="Arial" w:eastAsia="Arial" w:hAnsi="Arial" w:cs="Arial"/>
          <w:b/>
          <w:bCs/>
          <w:i/>
          <w:iCs/>
        </w:rPr>
        <w:t>Attachments</w:t>
      </w:r>
    </w:p>
    <w:p w14:paraId="55C96069" w14:textId="77777777" w:rsidR="00D43CC5" w:rsidRPr="00D43CC5" w:rsidRDefault="499202D4" w:rsidP="00605089">
      <w:pPr>
        <w:spacing w:after="0"/>
        <w:ind w:left="1350"/>
        <w:rPr>
          <w:rFonts w:ascii="Arial" w:eastAsia="Arial" w:hAnsi="Arial" w:cs="Arial"/>
          <w:highlight w:val="yellow"/>
        </w:rPr>
      </w:pPr>
      <w:r w:rsidRPr="6BC8CA57">
        <w:rPr>
          <w:rFonts w:ascii="Arial" w:eastAsia="Arial" w:hAnsi="Arial" w:cs="Arial"/>
        </w:rPr>
        <w:t>MDOC Work Rules/Vendor Handbook</w:t>
      </w:r>
    </w:p>
    <w:p w14:paraId="298474C9" w14:textId="77777777" w:rsidR="00D43CC5" w:rsidRPr="00D43CC5" w:rsidRDefault="00D43CC5" w:rsidP="6BC8CA57">
      <w:pPr>
        <w:spacing w:after="0"/>
        <w:ind w:left="900"/>
        <w:rPr>
          <w:rFonts w:ascii="Arial" w:eastAsia="Arial" w:hAnsi="Arial" w:cs="Arial"/>
          <w:sz w:val="18"/>
          <w:szCs w:val="18"/>
        </w:rPr>
      </w:pPr>
    </w:p>
    <w:p w14:paraId="59811849" w14:textId="77777777" w:rsidR="00D43CC5" w:rsidRPr="00D43CC5" w:rsidRDefault="499202D4" w:rsidP="6BC8CA57">
      <w:pPr>
        <w:tabs>
          <w:tab w:val="left" w:pos="180"/>
        </w:tabs>
        <w:spacing w:after="0"/>
        <w:ind w:left="180"/>
        <w:rPr>
          <w:rFonts w:ascii="Arial" w:eastAsia="Arial" w:hAnsi="Arial" w:cs="Arial"/>
          <w:i/>
          <w:iCs/>
        </w:rPr>
      </w:pPr>
      <w:r w:rsidRPr="6BC8CA57">
        <w:rPr>
          <w:rFonts w:ascii="Arial" w:eastAsia="Arial" w:hAnsi="Arial" w:cs="Arial"/>
          <w:i/>
          <w:iCs/>
        </w:rPr>
        <w:t xml:space="preserve">Please note this RFP does not commit Catholic Social Services to award a contract or pay any cost incurred in the preparation of a proposal. Catholic Social Services reserves the right to accept or reject any or all proposals or parts of proposals received </w:t>
      </w:r>
      <w:proofErr w:type="gramStart"/>
      <w:r w:rsidRPr="6BC8CA57">
        <w:rPr>
          <w:rFonts w:ascii="Arial" w:eastAsia="Arial" w:hAnsi="Arial" w:cs="Arial"/>
          <w:i/>
          <w:iCs/>
        </w:rPr>
        <w:t>as a result of</w:t>
      </w:r>
      <w:proofErr w:type="gramEnd"/>
      <w:r w:rsidRPr="6BC8CA57">
        <w:rPr>
          <w:rFonts w:ascii="Arial" w:eastAsia="Arial" w:hAnsi="Arial" w:cs="Arial"/>
          <w:i/>
          <w:iCs/>
        </w:rPr>
        <w:t xml:space="preserve"> this request. Catholic Social Services can cancel this RFP, in part or in its entirety, if it is in the best interest to do so.</w:t>
      </w:r>
    </w:p>
    <w:p w14:paraId="488D9D7B" w14:textId="77777777" w:rsidR="00D43CC5" w:rsidRPr="00D43CC5" w:rsidRDefault="00D43CC5" w:rsidP="6BC8CA57">
      <w:pPr>
        <w:spacing w:after="0" w:line="276" w:lineRule="auto"/>
        <w:contextualSpacing/>
        <w:rPr>
          <w:rFonts w:ascii="Arial" w:eastAsia="Arial" w:hAnsi="Arial" w:cs="Arial"/>
          <w:sz w:val="18"/>
          <w:szCs w:val="18"/>
        </w:rPr>
      </w:pPr>
    </w:p>
    <w:p w14:paraId="7BDF6646" w14:textId="0069E193" w:rsidR="00D43CC5" w:rsidRPr="00D43CC5" w:rsidRDefault="00D43CC5" w:rsidP="6BC8CA57">
      <w:pPr>
        <w:spacing w:after="0" w:line="276" w:lineRule="auto"/>
        <w:ind w:left="360"/>
        <w:contextualSpacing/>
        <w:jc w:val="center"/>
        <w:rPr>
          <w:rFonts w:ascii="Arial" w:eastAsia="Arial" w:hAnsi="Arial" w:cs="Arial"/>
          <w:b/>
          <w:bCs/>
          <w:color w:val="2C67AE"/>
          <w:sz w:val="44"/>
          <w:szCs w:val="44"/>
        </w:rPr>
      </w:pPr>
      <w:r w:rsidRPr="6BC8CA57">
        <w:rPr>
          <w:rFonts w:ascii="Arial" w:hAnsi="Arial" w:cs="Arial"/>
          <w:b/>
          <w:bCs/>
          <w:color w:val="2C67AE"/>
          <w:sz w:val="56"/>
          <w:szCs w:val="56"/>
        </w:rPr>
        <w:br w:type="page"/>
      </w:r>
    </w:p>
    <w:p w14:paraId="44638F87" w14:textId="77777777" w:rsidR="00D43CC5" w:rsidRPr="00D43CC5" w:rsidRDefault="00D43CC5" w:rsidP="6BC8CA57">
      <w:pPr>
        <w:spacing w:after="0"/>
        <w:jc w:val="center"/>
        <w:rPr>
          <w:rFonts w:ascii="Arial" w:eastAsia="Arial" w:hAnsi="Arial" w:cs="Arial"/>
          <w:b/>
          <w:bCs/>
          <w:color w:val="2C67AE"/>
          <w:sz w:val="4"/>
          <w:szCs w:val="4"/>
        </w:rPr>
      </w:pPr>
    </w:p>
    <w:p w14:paraId="3A8610E0" w14:textId="77777777" w:rsidR="00D43CC5" w:rsidRPr="00D43CC5" w:rsidRDefault="499202D4" w:rsidP="6BC8CA57">
      <w:pPr>
        <w:spacing w:after="0"/>
        <w:jc w:val="center"/>
        <w:rPr>
          <w:rFonts w:ascii="Arial" w:eastAsia="Arial" w:hAnsi="Arial" w:cs="Arial"/>
          <w:b/>
          <w:bCs/>
          <w:sz w:val="24"/>
          <w:szCs w:val="24"/>
        </w:rPr>
      </w:pPr>
      <w:r w:rsidRPr="6BC8CA57">
        <w:rPr>
          <w:rFonts w:ascii="Arial" w:eastAsia="Arial" w:hAnsi="Arial" w:cs="Arial"/>
          <w:b/>
          <w:bCs/>
          <w:sz w:val="24"/>
          <w:szCs w:val="24"/>
        </w:rPr>
        <w:t xml:space="preserve">Request for Proposal  </w:t>
      </w:r>
    </w:p>
    <w:p w14:paraId="44422B41" w14:textId="77777777" w:rsidR="00D43CC5" w:rsidRPr="00D43CC5" w:rsidRDefault="00D43CC5" w:rsidP="6BC8CA57">
      <w:pPr>
        <w:spacing w:after="0"/>
        <w:rPr>
          <w:rFonts w:ascii="Arial" w:eastAsia="Arial" w:hAnsi="Arial" w:cs="Arial"/>
          <w:i/>
          <w:iCs/>
          <w:highlight w:val="green"/>
        </w:rPr>
      </w:pPr>
    </w:p>
    <w:p w14:paraId="39823A33" w14:textId="51BB9D1D" w:rsidR="00D43CC5" w:rsidRPr="00D43CC5" w:rsidRDefault="235FBB6B" w:rsidP="6BC8CA57">
      <w:pPr>
        <w:spacing w:after="0"/>
        <w:jc w:val="center"/>
        <w:rPr>
          <w:rFonts w:ascii="Arial" w:eastAsia="Arial" w:hAnsi="Arial" w:cs="Arial"/>
          <w:b/>
          <w:bCs/>
          <w:sz w:val="22"/>
          <w:szCs w:val="22"/>
        </w:rPr>
      </w:pPr>
      <w:r w:rsidRPr="6BC8CA57">
        <w:rPr>
          <w:rFonts w:ascii="Arial" w:eastAsia="Arial" w:hAnsi="Arial" w:cs="Arial"/>
          <w:b/>
          <w:bCs/>
          <w:sz w:val="22"/>
          <w:szCs w:val="22"/>
        </w:rPr>
        <w:t xml:space="preserve">JOB PLACEMENT </w:t>
      </w:r>
      <w:r w:rsidR="499202D4" w:rsidRPr="6BC8CA57">
        <w:rPr>
          <w:rFonts w:ascii="Arial" w:eastAsia="Arial" w:hAnsi="Arial" w:cs="Arial"/>
          <w:b/>
          <w:bCs/>
          <w:sz w:val="22"/>
          <w:szCs w:val="22"/>
        </w:rPr>
        <w:t xml:space="preserve">QUESTIONNAIRE RESPONSE  </w:t>
      </w:r>
    </w:p>
    <w:p w14:paraId="53FF8B58" w14:textId="77777777" w:rsidR="00D43CC5" w:rsidRPr="00D43CC5" w:rsidRDefault="00D43CC5" w:rsidP="6BC8CA57">
      <w:pPr>
        <w:spacing w:after="0"/>
        <w:jc w:val="center"/>
        <w:rPr>
          <w:rFonts w:ascii="Arial" w:eastAsia="Arial" w:hAnsi="Arial" w:cs="Arial"/>
          <w:b/>
          <w:bCs/>
          <w:sz w:val="24"/>
          <w:szCs w:val="24"/>
        </w:rPr>
      </w:pPr>
    </w:p>
    <w:p w14:paraId="0D91A07D" w14:textId="1BD88DB7" w:rsidR="00D43CC5" w:rsidRPr="00D43CC5" w:rsidRDefault="499202D4" w:rsidP="6BC8CA57">
      <w:pPr>
        <w:spacing w:after="0"/>
        <w:jc w:val="both"/>
        <w:rPr>
          <w:rFonts w:ascii="Arial" w:eastAsia="Arial" w:hAnsi="Arial" w:cs="Arial"/>
          <w:sz w:val="22"/>
          <w:szCs w:val="22"/>
        </w:rPr>
      </w:pPr>
      <w:r w:rsidRPr="6BC8CA57">
        <w:rPr>
          <w:rFonts w:ascii="Arial" w:eastAsia="Arial" w:hAnsi="Arial" w:cs="Arial"/>
          <w:snapToGrid w:val="0"/>
        </w:rPr>
        <w:t xml:space="preserve">Please respond to the following topics and questions in a “Question and Answer” format, providing thorough information for each and complete the Housing Information Sheet, including signature. Attach additional sheets, if necessary. Submit the response to Virginia Willey at </w:t>
      </w:r>
      <w:hyperlink r:id="rId9" w:history="1">
        <w:r w:rsidR="2D56AF07" w:rsidRPr="6BC8CA57">
          <w:rPr>
            <w:rStyle w:val="Hyperlink"/>
            <w:rFonts w:ascii="Arial" w:eastAsia="Arial" w:hAnsi="Arial" w:cs="Arial"/>
            <w:snapToGrid w:val="0"/>
          </w:rPr>
          <w:t>vwilley@csswashtenaw.org</w:t>
        </w:r>
      </w:hyperlink>
      <w:r w:rsidR="2D56AF07" w:rsidRPr="6BC8CA57">
        <w:rPr>
          <w:rFonts w:ascii="Arial" w:eastAsia="Arial" w:hAnsi="Arial" w:cs="Arial"/>
          <w:snapToGrid w:val="0"/>
        </w:rPr>
        <w:t xml:space="preserve"> &amp; Devin Dailey at </w:t>
      </w:r>
      <w:hyperlink r:id="rId10" w:history="1">
        <w:r w:rsidR="00975F08" w:rsidRPr="00CB39B9">
          <w:rPr>
            <w:rStyle w:val="Hyperlink"/>
            <w:rFonts w:ascii="Arial" w:eastAsia="Arial" w:hAnsi="Arial" w:cs="Arial"/>
            <w:snapToGrid w:val="0"/>
          </w:rPr>
          <w:t>ddailey@csswashtenaw.org</w:t>
        </w:r>
      </w:hyperlink>
      <w:r w:rsidR="00975F08">
        <w:rPr>
          <w:rFonts w:ascii="Arial" w:eastAsia="Arial" w:hAnsi="Arial" w:cs="Arial"/>
          <w:snapToGrid w:val="0"/>
        </w:rPr>
        <w:t xml:space="preserve"> </w:t>
      </w:r>
    </w:p>
    <w:p w14:paraId="26C69602" w14:textId="77777777" w:rsidR="00D43CC5" w:rsidRPr="00D43CC5" w:rsidRDefault="00D43CC5" w:rsidP="6BC8CA57">
      <w:pPr>
        <w:spacing w:after="0"/>
        <w:ind w:firstLine="360"/>
        <w:rPr>
          <w:rFonts w:ascii="Arial" w:eastAsia="Arial" w:hAnsi="Arial" w:cs="Arial"/>
        </w:rPr>
      </w:pPr>
    </w:p>
    <w:p w14:paraId="2B757FDA" w14:textId="77777777" w:rsidR="00D43CC5" w:rsidRPr="00D43CC5" w:rsidRDefault="499202D4" w:rsidP="002348CB">
      <w:pPr>
        <w:spacing w:after="0"/>
        <w:rPr>
          <w:rFonts w:ascii="Arial" w:eastAsia="Arial" w:hAnsi="Arial" w:cs="Arial"/>
        </w:rPr>
      </w:pPr>
      <w:r w:rsidRPr="6BC8CA57">
        <w:rPr>
          <w:rFonts w:ascii="Arial" w:eastAsia="Arial" w:hAnsi="Arial" w:cs="Arial"/>
        </w:rPr>
        <w:t>Catholic Social Services of Washtenaw County</w:t>
      </w:r>
    </w:p>
    <w:p w14:paraId="55B69FB7" w14:textId="77777777" w:rsidR="00D43CC5" w:rsidRPr="00D43CC5" w:rsidRDefault="499202D4" w:rsidP="002348CB">
      <w:pPr>
        <w:spacing w:after="0"/>
        <w:rPr>
          <w:rFonts w:ascii="Arial" w:eastAsia="Arial" w:hAnsi="Arial" w:cs="Arial"/>
        </w:rPr>
      </w:pPr>
      <w:r w:rsidRPr="6BC8CA57">
        <w:rPr>
          <w:rFonts w:ascii="Arial" w:eastAsia="Arial" w:hAnsi="Arial" w:cs="Arial"/>
        </w:rPr>
        <w:t>ATTN: Virginia Willey, Program Manager</w:t>
      </w:r>
    </w:p>
    <w:p w14:paraId="5A1A214C" w14:textId="77777777" w:rsidR="00D43CC5" w:rsidRPr="00D43CC5" w:rsidRDefault="499202D4" w:rsidP="002348CB">
      <w:pPr>
        <w:spacing w:after="0"/>
        <w:rPr>
          <w:rFonts w:ascii="Arial" w:eastAsia="Arial" w:hAnsi="Arial" w:cs="Arial"/>
        </w:rPr>
      </w:pPr>
      <w:r w:rsidRPr="6BC8CA57">
        <w:rPr>
          <w:rFonts w:ascii="Arial" w:eastAsia="Arial" w:hAnsi="Arial" w:cs="Arial"/>
        </w:rPr>
        <w:t>4925 Packard Street</w:t>
      </w:r>
    </w:p>
    <w:p w14:paraId="377C3714" w14:textId="77777777" w:rsidR="00D43CC5" w:rsidRPr="00D43CC5" w:rsidRDefault="499202D4" w:rsidP="002348CB">
      <w:pPr>
        <w:spacing w:after="0"/>
        <w:rPr>
          <w:rFonts w:ascii="Arial" w:eastAsia="Arial" w:hAnsi="Arial" w:cs="Arial"/>
        </w:rPr>
      </w:pPr>
      <w:r w:rsidRPr="6BC8CA57">
        <w:rPr>
          <w:rFonts w:ascii="Arial" w:eastAsia="Arial" w:hAnsi="Arial" w:cs="Arial"/>
        </w:rPr>
        <w:t>Ann Arbor, MI  48108</w:t>
      </w:r>
    </w:p>
    <w:p w14:paraId="3359C545" w14:textId="5815A9D3" w:rsidR="00D43CC5" w:rsidRDefault="002348CB" w:rsidP="002348CB">
      <w:pPr>
        <w:spacing w:after="0"/>
        <w:rPr>
          <w:rFonts w:ascii="Arial" w:eastAsia="Arial" w:hAnsi="Arial" w:cs="Arial"/>
        </w:rPr>
      </w:pPr>
      <w:hyperlink r:id="rId11" w:history="1">
        <w:r w:rsidRPr="0048527D">
          <w:rPr>
            <w:rStyle w:val="Hyperlink"/>
            <w:rFonts w:ascii="Arial" w:eastAsia="Arial" w:hAnsi="Arial" w:cs="Arial"/>
          </w:rPr>
          <w:t>vwilley@csswashtenaw.org</w:t>
        </w:r>
      </w:hyperlink>
    </w:p>
    <w:p w14:paraId="3FEE553F" w14:textId="77777777" w:rsidR="002348CB" w:rsidRPr="00D43CC5" w:rsidRDefault="002348CB" w:rsidP="002348CB">
      <w:pPr>
        <w:spacing w:after="0"/>
        <w:rPr>
          <w:rFonts w:ascii="Arial" w:eastAsia="Arial" w:hAnsi="Arial" w:cs="Arial"/>
        </w:rPr>
      </w:pPr>
    </w:p>
    <w:p w14:paraId="15F1BB17" w14:textId="77777777" w:rsidR="00D43CC5" w:rsidRPr="00D43CC5" w:rsidRDefault="00D43CC5" w:rsidP="6BC8CA57">
      <w:pPr>
        <w:spacing w:after="0"/>
        <w:rPr>
          <w:rFonts w:ascii="Arial" w:eastAsia="Arial" w:hAnsi="Arial" w:cs="Arial"/>
        </w:rPr>
      </w:pPr>
    </w:p>
    <w:p w14:paraId="78053281" w14:textId="2A419B20" w:rsidR="0EABC398" w:rsidRDefault="0EABC398" w:rsidP="6BC8CA57">
      <w:pPr>
        <w:numPr>
          <w:ilvl w:val="0"/>
          <w:numId w:val="4"/>
        </w:numPr>
        <w:spacing w:after="0"/>
        <w:rPr>
          <w:rFonts w:ascii="Arial" w:eastAsia="Arial" w:hAnsi="Arial" w:cs="Arial"/>
        </w:rPr>
      </w:pPr>
      <w:r w:rsidRPr="6BC8CA57">
        <w:rPr>
          <w:rFonts w:ascii="Arial" w:eastAsia="Arial" w:hAnsi="Arial" w:cs="Arial"/>
        </w:rPr>
        <w:t>Provide detailed i</w:t>
      </w:r>
      <w:r w:rsidR="499202D4" w:rsidRPr="6BC8CA57">
        <w:rPr>
          <w:rFonts w:ascii="Arial" w:eastAsia="Arial" w:hAnsi="Arial" w:cs="Arial"/>
        </w:rPr>
        <w:t xml:space="preserve">nformation </w:t>
      </w:r>
      <w:r w:rsidR="2D56AF07" w:rsidRPr="6BC8CA57">
        <w:rPr>
          <w:rFonts w:ascii="Arial" w:eastAsia="Arial" w:hAnsi="Arial" w:cs="Arial"/>
        </w:rPr>
        <w:t>about job placement programs already in place, or a plan to establish job placement programs within the county the agen</w:t>
      </w:r>
      <w:r w:rsidR="30944079" w:rsidRPr="6BC8CA57">
        <w:rPr>
          <w:rFonts w:ascii="Arial" w:eastAsia="Arial" w:hAnsi="Arial" w:cs="Arial"/>
        </w:rPr>
        <w:t>cy is located.</w:t>
      </w:r>
      <w:r w:rsidR="00D44C87" w:rsidRPr="6BC8CA57">
        <w:rPr>
          <w:rFonts w:ascii="Arial" w:eastAsia="Arial" w:hAnsi="Arial" w:cs="Arial"/>
        </w:rPr>
        <w:t xml:space="preserve"> (Attach a separate page if necessary)</w:t>
      </w:r>
    </w:p>
    <w:p w14:paraId="0501B0D1" w14:textId="53EA5CB0" w:rsidR="6BC8CA57" w:rsidRDefault="6BC8CA57" w:rsidP="6BC8CA57">
      <w:pPr>
        <w:spacing w:after="0"/>
        <w:rPr>
          <w:rFonts w:ascii="Arial" w:eastAsia="Arial" w:hAnsi="Arial" w:cs="Arial"/>
        </w:rPr>
      </w:pPr>
    </w:p>
    <w:p w14:paraId="5C01EC31" w14:textId="5F7C692A" w:rsidR="6BC8CA57" w:rsidRDefault="6BC8CA57" w:rsidP="6BC8CA57">
      <w:pPr>
        <w:spacing w:after="0"/>
        <w:rPr>
          <w:rFonts w:ascii="Arial" w:eastAsia="Arial" w:hAnsi="Arial" w:cs="Arial"/>
        </w:rPr>
      </w:pPr>
    </w:p>
    <w:p w14:paraId="42DB4FDE" w14:textId="77777777" w:rsidR="002348CB" w:rsidRDefault="002348CB" w:rsidP="6BC8CA57">
      <w:pPr>
        <w:spacing w:after="0"/>
        <w:rPr>
          <w:rFonts w:ascii="Arial" w:eastAsia="Arial" w:hAnsi="Arial" w:cs="Arial"/>
        </w:rPr>
      </w:pPr>
    </w:p>
    <w:p w14:paraId="674799A4" w14:textId="2EE3DE75" w:rsidR="6BC8CA57" w:rsidRDefault="6BC8CA57" w:rsidP="6BC8CA57">
      <w:pPr>
        <w:spacing w:after="0"/>
        <w:rPr>
          <w:rFonts w:ascii="Arial" w:eastAsia="Arial" w:hAnsi="Arial" w:cs="Arial"/>
        </w:rPr>
      </w:pPr>
    </w:p>
    <w:p w14:paraId="640FF8D7" w14:textId="66E33509" w:rsidR="6BC8CA57" w:rsidRDefault="6BC8CA57" w:rsidP="6BC8CA57">
      <w:pPr>
        <w:spacing w:after="0"/>
        <w:rPr>
          <w:rFonts w:ascii="Arial" w:eastAsia="Arial" w:hAnsi="Arial" w:cs="Arial"/>
        </w:rPr>
      </w:pPr>
    </w:p>
    <w:p w14:paraId="20204D8B" w14:textId="77777777" w:rsidR="00D43CC5" w:rsidRPr="00D43CC5" w:rsidRDefault="00D43CC5" w:rsidP="6BC8CA57">
      <w:pPr>
        <w:spacing w:after="0"/>
        <w:ind w:left="720"/>
        <w:rPr>
          <w:rFonts w:ascii="Arial" w:eastAsia="Arial" w:hAnsi="Arial" w:cs="Arial"/>
        </w:rPr>
      </w:pPr>
    </w:p>
    <w:p w14:paraId="124B9402" w14:textId="36B3A37C" w:rsidR="00D43CC5" w:rsidRPr="00D43CC5" w:rsidRDefault="2D56AF07" w:rsidP="6BC8CA57">
      <w:pPr>
        <w:numPr>
          <w:ilvl w:val="0"/>
          <w:numId w:val="4"/>
        </w:numPr>
        <w:spacing w:after="0"/>
        <w:rPr>
          <w:rFonts w:ascii="Arial" w:eastAsia="Arial" w:hAnsi="Arial" w:cs="Arial"/>
        </w:rPr>
      </w:pPr>
      <w:r w:rsidRPr="6BC8CA57">
        <w:rPr>
          <w:rFonts w:ascii="Arial" w:eastAsia="Arial" w:hAnsi="Arial" w:cs="Arial"/>
        </w:rPr>
        <w:t>Will the agency be able to provide a</w:t>
      </w:r>
      <w:r w:rsidR="267C8C09" w:rsidRPr="6BC8CA57">
        <w:rPr>
          <w:rFonts w:ascii="Arial" w:eastAsia="Arial" w:hAnsi="Arial" w:cs="Arial"/>
        </w:rPr>
        <w:t xml:space="preserve"> dedicated</w:t>
      </w:r>
      <w:r w:rsidRPr="6BC8CA57">
        <w:rPr>
          <w:rFonts w:ascii="Arial" w:eastAsia="Arial" w:hAnsi="Arial" w:cs="Arial"/>
        </w:rPr>
        <w:t xml:space="preserve"> staff member to handle all referred clients from Offender Success? </w:t>
      </w:r>
      <w:r w:rsidR="18B0C02E" w:rsidRPr="6BC8CA57">
        <w:rPr>
          <w:rFonts w:ascii="Arial" w:eastAsia="Arial" w:hAnsi="Arial" w:cs="Arial"/>
        </w:rPr>
        <w:t>Clients must be contacted within 48 hours of a referral being sent.</w:t>
      </w:r>
    </w:p>
    <w:p w14:paraId="7879C147" w14:textId="77777777" w:rsidR="00D43CC5" w:rsidRPr="00D43CC5" w:rsidRDefault="00D43CC5" w:rsidP="6BC8CA57">
      <w:pPr>
        <w:spacing w:after="0"/>
        <w:rPr>
          <w:rFonts w:ascii="Arial" w:eastAsia="Arial" w:hAnsi="Arial" w:cs="Arial"/>
        </w:rPr>
      </w:pPr>
    </w:p>
    <w:p w14:paraId="71F8B59A" w14:textId="77777777" w:rsidR="00D43CC5" w:rsidRPr="00D43CC5" w:rsidRDefault="00D43CC5" w:rsidP="6BC8CA57">
      <w:pPr>
        <w:spacing w:after="0"/>
        <w:rPr>
          <w:rFonts w:ascii="Arial" w:eastAsia="Arial" w:hAnsi="Arial" w:cs="Arial"/>
        </w:rPr>
      </w:pPr>
    </w:p>
    <w:p w14:paraId="6D5BDC0A" w14:textId="7293C8CB" w:rsidR="00D43CC5" w:rsidRDefault="00D43CC5" w:rsidP="6BC8CA57">
      <w:pPr>
        <w:spacing w:after="0"/>
        <w:rPr>
          <w:rFonts w:ascii="Arial" w:eastAsia="Arial" w:hAnsi="Arial" w:cs="Arial"/>
        </w:rPr>
      </w:pPr>
    </w:p>
    <w:p w14:paraId="2A8B0916" w14:textId="77777777" w:rsidR="002348CB" w:rsidRPr="00D43CC5" w:rsidRDefault="002348CB" w:rsidP="6BC8CA57">
      <w:pPr>
        <w:spacing w:after="0"/>
        <w:rPr>
          <w:rFonts w:ascii="Arial" w:eastAsia="Arial" w:hAnsi="Arial" w:cs="Arial"/>
        </w:rPr>
      </w:pPr>
    </w:p>
    <w:p w14:paraId="781558A6" w14:textId="77777777" w:rsidR="00D43CC5" w:rsidRPr="00D43CC5" w:rsidRDefault="00D43CC5" w:rsidP="6BC8CA57">
      <w:pPr>
        <w:spacing w:after="0"/>
        <w:rPr>
          <w:rFonts w:ascii="Arial" w:eastAsia="Arial" w:hAnsi="Arial" w:cs="Arial"/>
        </w:rPr>
      </w:pPr>
    </w:p>
    <w:p w14:paraId="65F6E398" w14:textId="77777777" w:rsidR="00D43CC5" w:rsidRPr="00D43CC5" w:rsidRDefault="00D43CC5" w:rsidP="6BC8CA57">
      <w:pPr>
        <w:spacing w:after="0"/>
        <w:rPr>
          <w:rFonts w:ascii="Arial" w:eastAsia="Arial" w:hAnsi="Arial" w:cs="Arial"/>
        </w:rPr>
      </w:pPr>
    </w:p>
    <w:p w14:paraId="3E32D756" w14:textId="74234E2D" w:rsidR="00D43CC5" w:rsidRPr="00D43CC5" w:rsidRDefault="499202D4" w:rsidP="6BC8CA57">
      <w:pPr>
        <w:numPr>
          <w:ilvl w:val="0"/>
          <w:numId w:val="4"/>
        </w:numPr>
        <w:spacing w:after="0"/>
        <w:rPr>
          <w:rFonts w:ascii="Arial" w:eastAsia="Arial" w:hAnsi="Arial" w:cs="Arial"/>
        </w:rPr>
      </w:pPr>
      <w:r w:rsidRPr="6BC8CA57">
        <w:rPr>
          <w:rFonts w:ascii="Arial" w:eastAsia="Arial" w:hAnsi="Arial" w:cs="Arial"/>
        </w:rPr>
        <w:t xml:space="preserve">Please provide a comprehensive overview of your prior experience as a </w:t>
      </w:r>
      <w:r w:rsidR="18B0C02E" w:rsidRPr="6BC8CA57">
        <w:rPr>
          <w:rFonts w:ascii="Arial" w:eastAsia="Arial" w:hAnsi="Arial" w:cs="Arial"/>
        </w:rPr>
        <w:t>job placement program/agency</w:t>
      </w:r>
      <w:r w:rsidRPr="6BC8CA57">
        <w:rPr>
          <w:rFonts w:ascii="Arial" w:eastAsia="Arial" w:hAnsi="Arial" w:cs="Arial"/>
        </w:rPr>
        <w:t xml:space="preserve"> and any experience you may have working with the Offender Success Program (Prisoner Re-Entry) or with parolees in general. </w:t>
      </w:r>
      <w:r w:rsidR="7986E7FB" w:rsidRPr="6BC8CA57">
        <w:rPr>
          <w:rFonts w:ascii="Arial" w:eastAsia="Arial" w:hAnsi="Arial" w:cs="Arial"/>
        </w:rPr>
        <w:t xml:space="preserve"> (Attach a separate page if necessary)</w:t>
      </w:r>
    </w:p>
    <w:p w14:paraId="0D8EC5FB" w14:textId="0D4A826E" w:rsidR="00D43CC5" w:rsidRPr="00D43CC5" w:rsidRDefault="00D43CC5" w:rsidP="6BC8CA57">
      <w:pPr>
        <w:spacing w:after="0"/>
        <w:rPr>
          <w:rFonts w:ascii="Arial" w:eastAsia="Arial" w:hAnsi="Arial" w:cs="Arial"/>
        </w:rPr>
      </w:pPr>
    </w:p>
    <w:p w14:paraId="370705BA" w14:textId="54AB91F9" w:rsidR="00D43CC5" w:rsidRPr="00D43CC5" w:rsidRDefault="00D43CC5" w:rsidP="6BC8CA57">
      <w:pPr>
        <w:spacing w:after="0"/>
        <w:rPr>
          <w:rFonts w:ascii="Arial" w:eastAsia="Arial" w:hAnsi="Arial" w:cs="Arial"/>
        </w:rPr>
      </w:pPr>
    </w:p>
    <w:p w14:paraId="35680CE0" w14:textId="14BD429F" w:rsidR="00D43CC5" w:rsidRPr="00D43CC5" w:rsidRDefault="00D43CC5" w:rsidP="6BC8CA57">
      <w:pPr>
        <w:spacing w:after="0"/>
        <w:rPr>
          <w:rFonts w:ascii="Arial" w:eastAsia="Arial" w:hAnsi="Arial" w:cs="Arial"/>
        </w:rPr>
      </w:pPr>
    </w:p>
    <w:p w14:paraId="582C9493" w14:textId="6FF3A690" w:rsidR="00D43CC5" w:rsidRPr="00D43CC5" w:rsidRDefault="00D43CC5" w:rsidP="6BC8CA57">
      <w:pPr>
        <w:spacing w:after="0"/>
        <w:rPr>
          <w:rFonts w:ascii="Arial" w:eastAsia="Arial" w:hAnsi="Arial" w:cs="Arial"/>
        </w:rPr>
      </w:pPr>
    </w:p>
    <w:p w14:paraId="5190C93C" w14:textId="5F7AEC11" w:rsidR="00D43CC5" w:rsidRPr="00D43CC5" w:rsidRDefault="00D43CC5" w:rsidP="6BC8CA57">
      <w:pPr>
        <w:spacing w:after="0"/>
        <w:rPr>
          <w:rFonts w:ascii="Arial" w:eastAsia="Arial" w:hAnsi="Arial" w:cs="Arial"/>
        </w:rPr>
      </w:pPr>
    </w:p>
    <w:p w14:paraId="24BD04CA" w14:textId="0F5FE540" w:rsidR="00D43CC5" w:rsidRPr="00D43CC5" w:rsidRDefault="00D43CC5" w:rsidP="6BC8CA57">
      <w:pPr>
        <w:spacing w:after="0"/>
        <w:rPr>
          <w:rFonts w:ascii="Arial" w:eastAsia="Arial" w:hAnsi="Arial" w:cs="Arial"/>
        </w:rPr>
      </w:pPr>
    </w:p>
    <w:p w14:paraId="2085F8C4" w14:textId="0F5F0226" w:rsidR="00D43CC5" w:rsidRPr="00D43CC5" w:rsidRDefault="00D43CC5" w:rsidP="6BC8CA57">
      <w:pPr>
        <w:spacing w:after="0"/>
        <w:ind w:left="270"/>
        <w:rPr>
          <w:rFonts w:ascii="Arial" w:eastAsia="Arial" w:hAnsi="Arial" w:cs="Arial"/>
        </w:rPr>
      </w:pPr>
    </w:p>
    <w:p w14:paraId="3C3C59EE" w14:textId="503CA7AD" w:rsidR="00D43CC5" w:rsidRPr="00D43CC5" w:rsidRDefault="6E13EABE" w:rsidP="6BC8CA57">
      <w:pPr>
        <w:numPr>
          <w:ilvl w:val="0"/>
          <w:numId w:val="4"/>
        </w:numPr>
        <w:spacing w:after="0"/>
        <w:rPr>
          <w:rFonts w:ascii="Arial" w:eastAsia="Arial" w:hAnsi="Arial" w:cs="Arial"/>
        </w:rPr>
      </w:pPr>
      <w:r w:rsidRPr="6BC8CA57">
        <w:rPr>
          <w:rFonts w:ascii="Arial" w:eastAsia="Arial" w:hAnsi="Arial" w:cs="Arial"/>
        </w:rPr>
        <w:t>What is your current Job-Placement rate in the county (counties) in which you are located?</w:t>
      </w:r>
    </w:p>
    <w:p w14:paraId="3A081C0E" w14:textId="027FF9CC" w:rsidR="00D43CC5" w:rsidRPr="00D43CC5" w:rsidRDefault="00D43CC5" w:rsidP="6BC8CA57">
      <w:pPr>
        <w:spacing w:after="0"/>
        <w:rPr>
          <w:rFonts w:ascii="Arial" w:eastAsia="Arial" w:hAnsi="Arial" w:cs="Arial"/>
        </w:rPr>
      </w:pPr>
    </w:p>
    <w:p w14:paraId="16A88D60" w14:textId="6F31FAA4" w:rsidR="00D43CC5" w:rsidRPr="00D43CC5" w:rsidRDefault="00D43CC5" w:rsidP="6BC8CA57">
      <w:pPr>
        <w:spacing w:after="0"/>
        <w:rPr>
          <w:rFonts w:ascii="Arial" w:eastAsia="Arial" w:hAnsi="Arial" w:cs="Arial"/>
        </w:rPr>
      </w:pPr>
    </w:p>
    <w:p w14:paraId="6BBFD5AF" w14:textId="32E855DA" w:rsidR="00D43CC5" w:rsidRDefault="00D43CC5" w:rsidP="6BC8CA57">
      <w:pPr>
        <w:spacing w:after="0"/>
        <w:rPr>
          <w:rFonts w:ascii="Arial" w:eastAsia="Arial" w:hAnsi="Arial" w:cs="Arial"/>
        </w:rPr>
      </w:pPr>
    </w:p>
    <w:p w14:paraId="16326344" w14:textId="77777777" w:rsidR="002348CB" w:rsidRPr="00D43CC5" w:rsidRDefault="002348CB" w:rsidP="6BC8CA57">
      <w:pPr>
        <w:spacing w:after="0"/>
        <w:rPr>
          <w:rFonts w:ascii="Arial" w:eastAsia="Arial" w:hAnsi="Arial" w:cs="Arial"/>
        </w:rPr>
      </w:pPr>
    </w:p>
    <w:p w14:paraId="45942E64" w14:textId="410E6D12" w:rsidR="00D43CC5" w:rsidRPr="00D43CC5" w:rsidRDefault="024FF7C2" w:rsidP="6BC8CA57">
      <w:pPr>
        <w:pStyle w:val="ListParagraph"/>
        <w:numPr>
          <w:ilvl w:val="0"/>
          <w:numId w:val="4"/>
        </w:numPr>
        <w:spacing w:after="0"/>
        <w:rPr>
          <w:rFonts w:ascii="Arial" w:eastAsia="Arial" w:hAnsi="Arial" w:cs="Arial"/>
        </w:rPr>
      </w:pPr>
      <w:r w:rsidRPr="6BC8CA57">
        <w:rPr>
          <w:rFonts w:ascii="Arial" w:eastAsia="Arial" w:hAnsi="Arial" w:cs="Arial"/>
        </w:rPr>
        <w:lastRenderedPageBreak/>
        <w:t>Contractor is expected to place 75% of clients referred to an employment position.  Once placed, the Contractor is expected to case manage</w:t>
      </w:r>
      <w:r w:rsidR="38911764" w:rsidRPr="6BC8CA57">
        <w:rPr>
          <w:rFonts w:ascii="Arial" w:eastAsia="Arial" w:hAnsi="Arial" w:cs="Arial"/>
        </w:rPr>
        <w:t xml:space="preserve"> each client.  With case management, 50% of clients placed in employment are expected to retain their employment for 1 year</w:t>
      </w:r>
      <w:r w:rsidR="14892A66" w:rsidRPr="6BC8CA57">
        <w:rPr>
          <w:rFonts w:ascii="Arial" w:eastAsia="Arial" w:hAnsi="Arial" w:cs="Arial"/>
        </w:rPr>
        <w:t xml:space="preserve"> or until discharged from MDOC supervision.</w:t>
      </w:r>
      <w:r w:rsidR="45915E33" w:rsidRPr="6BC8CA57">
        <w:rPr>
          <w:rFonts w:ascii="Arial" w:eastAsia="Arial" w:hAnsi="Arial" w:cs="Arial"/>
        </w:rPr>
        <w:t xml:space="preserve"> Please detail how your agency will ensure that these metrics are met on a monthly, </w:t>
      </w:r>
      <w:r w:rsidR="00605089" w:rsidRPr="6BC8CA57">
        <w:rPr>
          <w:rFonts w:ascii="Arial" w:eastAsia="Arial" w:hAnsi="Arial" w:cs="Arial"/>
        </w:rPr>
        <w:t>quarterly,</w:t>
      </w:r>
      <w:r w:rsidR="45915E33" w:rsidRPr="6BC8CA57">
        <w:rPr>
          <w:rFonts w:ascii="Arial" w:eastAsia="Arial" w:hAnsi="Arial" w:cs="Arial"/>
        </w:rPr>
        <w:t xml:space="preserve"> and annu</w:t>
      </w:r>
      <w:r w:rsidR="02DC1FF1" w:rsidRPr="6BC8CA57">
        <w:rPr>
          <w:rFonts w:ascii="Arial" w:eastAsia="Arial" w:hAnsi="Arial" w:cs="Arial"/>
        </w:rPr>
        <w:t>al basis.</w:t>
      </w:r>
      <w:r w:rsidR="7B80FE56" w:rsidRPr="6BC8CA57">
        <w:rPr>
          <w:rFonts w:ascii="Arial" w:eastAsia="Arial" w:hAnsi="Arial" w:cs="Arial"/>
        </w:rPr>
        <w:t xml:space="preserve"> Also include current process used to track job placement and retention.</w:t>
      </w:r>
      <w:r w:rsidR="02DC1FF1" w:rsidRPr="6BC8CA57">
        <w:rPr>
          <w:rFonts w:ascii="Arial" w:eastAsia="Arial" w:hAnsi="Arial" w:cs="Arial"/>
        </w:rPr>
        <w:t xml:space="preserve">  (Attach a separate page if necessary)</w:t>
      </w:r>
      <w:r w:rsidR="00D43CC5">
        <w:tab/>
      </w:r>
    </w:p>
    <w:p w14:paraId="7AF24B73" w14:textId="7AA4B57F" w:rsidR="00D43CC5" w:rsidRPr="00D43CC5" w:rsidRDefault="00D43CC5" w:rsidP="6BC8CA57">
      <w:pPr>
        <w:spacing w:after="0"/>
        <w:rPr>
          <w:rFonts w:ascii="Arial" w:eastAsia="Arial" w:hAnsi="Arial" w:cs="Arial"/>
        </w:rPr>
      </w:pPr>
    </w:p>
    <w:p w14:paraId="20F2D661" w14:textId="6307BA95" w:rsidR="00D43CC5" w:rsidRPr="00D43CC5" w:rsidRDefault="00D43CC5" w:rsidP="6BC8CA57">
      <w:pPr>
        <w:spacing w:after="0"/>
        <w:rPr>
          <w:rFonts w:ascii="Arial" w:eastAsia="Arial" w:hAnsi="Arial" w:cs="Arial"/>
        </w:rPr>
      </w:pPr>
    </w:p>
    <w:p w14:paraId="2DA6EEEB" w14:textId="2616DDBA" w:rsidR="00D43CC5" w:rsidRDefault="00D43CC5" w:rsidP="6BC8CA57">
      <w:pPr>
        <w:spacing w:after="0"/>
        <w:rPr>
          <w:rFonts w:ascii="Arial" w:eastAsia="Arial" w:hAnsi="Arial" w:cs="Arial"/>
        </w:rPr>
      </w:pPr>
    </w:p>
    <w:p w14:paraId="564500FC" w14:textId="3043AA46" w:rsidR="002348CB" w:rsidRDefault="002348CB" w:rsidP="6BC8CA57">
      <w:pPr>
        <w:spacing w:after="0"/>
        <w:rPr>
          <w:rFonts w:ascii="Arial" w:eastAsia="Arial" w:hAnsi="Arial" w:cs="Arial"/>
        </w:rPr>
      </w:pPr>
    </w:p>
    <w:p w14:paraId="2EE81A65" w14:textId="77777777" w:rsidR="002348CB" w:rsidRPr="00D43CC5" w:rsidRDefault="002348CB" w:rsidP="6BC8CA57">
      <w:pPr>
        <w:spacing w:after="0"/>
        <w:rPr>
          <w:rFonts w:ascii="Arial" w:eastAsia="Arial" w:hAnsi="Arial" w:cs="Arial"/>
        </w:rPr>
      </w:pPr>
    </w:p>
    <w:p w14:paraId="5E1628D9" w14:textId="39C45D59" w:rsidR="00D43CC5" w:rsidRPr="00D43CC5" w:rsidRDefault="00D43CC5" w:rsidP="6BC8CA57">
      <w:pPr>
        <w:spacing w:after="0"/>
        <w:rPr>
          <w:rFonts w:ascii="Arial" w:eastAsia="Arial" w:hAnsi="Arial" w:cs="Arial"/>
        </w:rPr>
      </w:pPr>
    </w:p>
    <w:p w14:paraId="4B8631D5" w14:textId="5989C74D" w:rsidR="00D43CC5" w:rsidRPr="00D43CC5" w:rsidRDefault="0BA003F2" w:rsidP="6BC8CA57">
      <w:pPr>
        <w:pStyle w:val="ListParagraph"/>
        <w:numPr>
          <w:ilvl w:val="0"/>
          <w:numId w:val="4"/>
        </w:numPr>
        <w:spacing w:after="0"/>
        <w:rPr>
          <w:rFonts w:ascii="Arial" w:eastAsia="Arial" w:hAnsi="Arial" w:cs="Arial"/>
        </w:rPr>
      </w:pPr>
      <w:r w:rsidRPr="6BC8CA57">
        <w:rPr>
          <w:rFonts w:ascii="Arial" w:eastAsia="Arial" w:hAnsi="Arial" w:cs="Arial"/>
        </w:rPr>
        <w:t xml:space="preserve">Does the contractor provide ‘job club’ type workshops or </w:t>
      </w:r>
      <w:r w:rsidR="546DD6E0" w:rsidRPr="6BC8CA57">
        <w:rPr>
          <w:rFonts w:ascii="Arial" w:eastAsia="Arial" w:hAnsi="Arial" w:cs="Arial"/>
        </w:rPr>
        <w:t xml:space="preserve">other employment workshops that clients can attend? </w:t>
      </w:r>
      <w:r w:rsidR="32FEB559" w:rsidRPr="6BC8CA57">
        <w:rPr>
          <w:rFonts w:ascii="Arial" w:eastAsia="Arial" w:hAnsi="Arial" w:cs="Arial"/>
        </w:rPr>
        <w:t>Please give details of</w:t>
      </w:r>
      <w:r w:rsidR="546DD6E0" w:rsidRPr="6BC8CA57">
        <w:rPr>
          <w:rFonts w:ascii="Arial" w:eastAsia="Arial" w:hAnsi="Arial" w:cs="Arial"/>
        </w:rPr>
        <w:t xml:space="preserve"> options offered.</w:t>
      </w:r>
    </w:p>
    <w:p w14:paraId="76329CA1" w14:textId="77777777" w:rsidR="00D43CC5" w:rsidRPr="00D43CC5" w:rsidRDefault="00D43CC5" w:rsidP="6BC8CA57">
      <w:pPr>
        <w:spacing w:after="0"/>
        <w:rPr>
          <w:rFonts w:ascii="Arial" w:eastAsia="Arial" w:hAnsi="Arial" w:cs="Arial"/>
        </w:rPr>
      </w:pPr>
    </w:p>
    <w:p w14:paraId="1970AD07" w14:textId="77777777" w:rsidR="00D43CC5" w:rsidRPr="00D43CC5" w:rsidRDefault="00D43CC5" w:rsidP="6BC8CA57">
      <w:pPr>
        <w:spacing w:after="0"/>
        <w:rPr>
          <w:rFonts w:ascii="Arial" w:eastAsia="Arial" w:hAnsi="Arial" w:cs="Arial"/>
        </w:rPr>
      </w:pPr>
    </w:p>
    <w:p w14:paraId="12AAA576" w14:textId="19495BCD" w:rsidR="00D43CC5" w:rsidRDefault="00D43CC5" w:rsidP="6BC8CA57">
      <w:pPr>
        <w:spacing w:after="0"/>
        <w:rPr>
          <w:rFonts w:ascii="Arial" w:eastAsia="Arial" w:hAnsi="Arial" w:cs="Arial"/>
        </w:rPr>
      </w:pPr>
    </w:p>
    <w:p w14:paraId="2E538969" w14:textId="55CB54FD" w:rsidR="002348CB" w:rsidRDefault="002348CB" w:rsidP="6BC8CA57">
      <w:pPr>
        <w:spacing w:after="0"/>
        <w:rPr>
          <w:rFonts w:ascii="Arial" w:eastAsia="Arial" w:hAnsi="Arial" w:cs="Arial"/>
        </w:rPr>
      </w:pPr>
    </w:p>
    <w:p w14:paraId="74885190" w14:textId="77777777" w:rsidR="002348CB" w:rsidRPr="00D43CC5" w:rsidRDefault="002348CB" w:rsidP="6BC8CA57">
      <w:pPr>
        <w:spacing w:after="0"/>
        <w:rPr>
          <w:rFonts w:ascii="Arial" w:eastAsia="Arial" w:hAnsi="Arial" w:cs="Arial"/>
        </w:rPr>
      </w:pPr>
    </w:p>
    <w:p w14:paraId="379A5105" w14:textId="77777777" w:rsidR="00D43CC5" w:rsidRPr="00D43CC5" w:rsidRDefault="00D43CC5" w:rsidP="6BC8CA57">
      <w:pPr>
        <w:spacing w:after="0"/>
        <w:rPr>
          <w:rFonts w:ascii="Arial" w:eastAsia="Arial" w:hAnsi="Arial" w:cs="Arial"/>
        </w:rPr>
      </w:pPr>
    </w:p>
    <w:p w14:paraId="36230CA7" w14:textId="1F3E22E9" w:rsidR="00D43CC5" w:rsidRPr="00D43CC5" w:rsidRDefault="499202D4" w:rsidP="6BC8CA57">
      <w:pPr>
        <w:numPr>
          <w:ilvl w:val="0"/>
          <w:numId w:val="4"/>
        </w:numPr>
        <w:rPr>
          <w:rFonts w:ascii="Arial" w:eastAsia="Arial" w:hAnsi="Arial" w:cs="Arial"/>
        </w:rPr>
      </w:pPr>
      <w:r w:rsidRPr="5FFE04E9">
        <w:rPr>
          <w:rFonts w:ascii="Arial" w:eastAsia="Arial" w:hAnsi="Arial" w:cs="Arial"/>
        </w:rPr>
        <w:t>Are there other services you propose to provide (</w:t>
      </w:r>
      <w:r w:rsidR="18B0C02E" w:rsidRPr="5FFE04E9">
        <w:rPr>
          <w:rFonts w:ascii="Arial" w:eastAsia="Arial" w:hAnsi="Arial" w:cs="Arial"/>
        </w:rPr>
        <w:t>clothing, food, work supplies,</w:t>
      </w:r>
      <w:r w:rsidR="2CE0475D" w:rsidRPr="5FFE04E9">
        <w:rPr>
          <w:rFonts w:ascii="Arial" w:eastAsia="Arial" w:hAnsi="Arial" w:cs="Arial"/>
        </w:rPr>
        <w:t xml:space="preserve"> transportation,</w:t>
      </w:r>
      <w:r w:rsidR="18B0C02E" w:rsidRPr="5FFE04E9">
        <w:rPr>
          <w:rFonts w:ascii="Arial" w:eastAsia="Arial" w:hAnsi="Arial" w:cs="Arial"/>
        </w:rPr>
        <w:t xml:space="preserve"> identification)? </w:t>
      </w:r>
      <w:r w:rsidRPr="5FFE04E9">
        <w:rPr>
          <w:rFonts w:ascii="Arial" w:eastAsia="Arial" w:hAnsi="Arial" w:cs="Arial"/>
        </w:rPr>
        <w:t xml:space="preserve">Include why this service would be needed and specific additional costs associated with the service which are </w:t>
      </w:r>
      <w:r w:rsidR="6F7B1C04" w:rsidRPr="5FFE04E9">
        <w:rPr>
          <w:rFonts w:ascii="Arial" w:eastAsia="Arial" w:hAnsi="Arial" w:cs="Arial"/>
        </w:rPr>
        <w:t>included</w:t>
      </w:r>
      <w:r w:rsidRPr="5FFE04E9">
        <w:rPr>
          <w:rFonts w:ascii="Arial" w:eastAsia="Arial" w:hAnsi="Arial" w:cs="Arial"/>
        </w:rPr>
        <w:t xml:space="preserve"> in your proposed rate. </w:t>
      </w:r>
    </w:p>
    <w:p w14:paraId="79A9225B" w14:textId="77777777" w:rsidR="00D43CC5" w:rsidRPr="00D43CC5" w:rsidRDefault="00D43CC5" w:rsidP="6BC8CA57">
      <w:pPr>
        <w:spacing w:after="0"/>
        <w:rPr>
          <w:rFonts w:ascii="Arial" w:eastAsia="Arial" w:hAnsi="Arial" w:cs="Arial"/>
        </w:rPr>
      </w:pPr>
    </w:p>
    <w:p w14:paraId="6897E608" w14:textId="77777777" w:rsidR="00D43CC5" w:rsidRPr="00D43CC5" w:rsidRDefault="00D43CC5" w:rsidP="6BC8CA57">
      <w:pPr>
        <w:spacing w:after="0"/>
        <w:rPr>
          <w:rFonts w:ascii="Arial" w:eastAsia="Arial" w:hAnsi="Arial" w:cs="Arial"/>
        </w:rPr>
      </w:pPr>
    </w:p>
    <w:p w14:paraId="2660AD2E" w14:textId="77777777" w:rsidR="00D43CC5" w:rsidRPr="00D43CC5" w:rsidRDefault="00D43CC5" w:rsidP="6BC8CA57">
      <w:pPr>
        <w:spacing w:after="0"/>
        <w:rPr>
          <w:rFonts w:ascii="Arial" w:eastAsia="Arial" w:hAnsi="Arial" w:cs="Arial"/>
        </w:rPr>
      </w:pPr>
    </w:p>
    <w:p w14:paraId="59BEFAA7" w14:textId="77777777" w:rsidR="00D43CC5" w:rsidRPr="00D43CC5" w:rsidRDefault="00D43CC5" w:rsidP="6BC8CA57">
      <w:pPr>
        <w:spacing w:after="0"/>
        <w:jc w:val="both"/>
        <w:rPr>
          <w:rFonts w:ascii="Arial" w:eastAsia="Arial" w:hAnsi="Arial" w:cs="Arial"/>
          <w:b/>
          <w:bCs/>
        </w:rPr>
      </w:pPr>
    </w:p>
    <w:p w14:paraId="3BF527F2" w14:textId="77777777" w:rsidR="00D43CC5" w:rsidRPr="00D43CC5" w:rsidRDefault="00D43CC5" w:rsidP="6BC8CA57">
      <w:pPr>
        <w:spacing w:after="0"/>
        <w:jc w:val="both"/>
        <w:rPr>
          <w:rFonts w:ascii="Arial" w:eastAsia="Arial" w:hAnsi="Arial" w:cs="Arial"/>
        </w:rPr>
      </w:pPr>
    </w:p>
    <w:p w14:paraId="470A551E" w14:textId="77777777" w:rsidR="00D43CC5" w:rsidRPr="00D43CC5" w:rsidRDefault="00D43CC5" w:rsidP="6BC8CA57">
      <w:pPr>
        <w:spacing w:after="0"/>
        <w:jc w:val="both"/>
        <w:rPr>
          <w:rFonts w:ascii="Arial" w:eastAsia="Arial" w:hAnsi="Arial" w:cs="Arial"/>
        </w:rPr>
      </w:pPr>
    </w:p>
    <w:p w14:paraId="29F2FF07" w14:textId="2D47F1DB" w:rsidR="00D43CC5" w:rsidRPr="00D43CC5" w:rsidRDefault="499202D4" w:rsidP="6BC8CA57">
      <w:pPr>
        <w:numPr>
          <w:ilvl w:val="0"/>
          <w:numId w:val="4"/>
        </w:numPr>
        <w:spacing w:after="0"/>
        <w:jc w:val="both"/>
        <w:rPr>
          <w:rFonts w:ascii="Arial" w:eastAsia="Arial" w:hAnsi="Arial" w:cs="Arial"/>
        </w:rPr>
      </w:pPr>
      <w:r w:rsidRPr="6BC8CA57">
        <w:rPr>
          <w:rFonts w:ascii="Arial" w:eastAsia="Arial" w:hAnsi="Arial" w:cs="Arial"/>
        </w:rPr>
        <w:t xml:space="preserve">Provide a copy of your insurance certificate </w:t>
      </w:r>
      <w:r w:rsidR="18B0C02E" w:rsidRPr="6BC8CA57">
        <w:rPr>
          <w:rFonts w:ascii="Arial" w:eastAsia="Arial" w:hAnsi="Arial" w:cs="Arial"/>
        </w:rPr>
        <w:t>for staff and agency</w:t>
      </w:r>
      <w:r w:rsidRPr="6BC8CA57">
        <w:rPr>
          <w:rFonts w:ascii="Arial" w:eastAsia="Arial" w:hAnsi="Arial" w:cs="Arial"/>
        </w:rPr>
        <w:t xml:space="preserve">. </w:t>
      </w:r>
    </w:p>
    <w:p w14:paraId="6A2E6CFB" w14:textId="77777777" w:rsidR="00D43CC5" w:rsidRPr="00D43CC5" w:rsidRDefault="00D43CC5" w:rsidP="6BC8CA57">
      <w:pPr>
        <w:spacing w:after="0"/>
        <w:jc w:val="both"/>
        <w:rPr>
          <w:rFonts w:ascii="Arial" w:eastAsia="Arial" w:hAnsi="Arial" w:cs="Arial"/>
        </w:rPr>
      </w:pPr>
    </w:p>
    <w:p w14:paraId="1217D74B" w14:textId="77777777" w:rsidR="00D43CC5" w:rsidRPr="00D43CC5" w:rsidRDefault="00D43CC5" w:rsidP="6BC8CA57">
      <w:pPr>
        <w:spacing w:after="0"/>
        <w:jc w:val="both"/>
        <w:rPr>
          <w:rFonts w:ascii="Arial" w:eastAsia="Arial" w:hAnsi="Arial" w:cs="Arial"/>
        </w:rPr>
      </w:pPr>
    </w:p>
    <w:p w14:paraId="37AB0042" w14:textId="77777777" w:rsidR="00D43CC5" w:rsidRPr="00D43CC5" w:rsidRDefault="499202D4" w:rsidP="6BC8CA57">
      <w:pPr>
        <w:numPr>
          <w:ilvl w:val="0"/>
          <w:numId w:val="4"/>
        </w:numPr>
        <w:spacing w:after="0"/>
        <w:jc w:val="both"/>
        <w:rPr>
          <w:rFonts w:ascii="Arial" w:eastAsia="Arial" w:hAnsi="Arial" w:cs="Arial"/>
        </w:rPr>
      </w:pPr>
      <w:r w:rsidRPr="6BC8CA57">
        <w:rPr>
          <w:rFonts w:ascii="Arial" w:eastAsia="Arial" w:hAnsi="Arial" w:cs="Arial"/>
        </w:rPr>
        <w:t>Distance to parole office (in the county which the property is located):</w:t>
      </w:r>
    </w:p>
    <w:p w14:paraId="3635BDAB" w14:textId="77777777" w:rsidR="00D43CC5" w:rsidRPr="00D43CC5" w:rsidRDefault="00D43CC5" w:rsidP="6BC8CA57">
      <w:pPr>
        <w:spacing w:after="0"/>
        <w:ind w:left="1080"/>
        <w:jc w:val="both"/>
        <w:rPr>
          <w:rFonts w:ascii="Arial" w:eastAsia="Arial" w:hAnsi="Arial" w:cs="Arial"/>
        </w:rPr>
      </w:pPr>
    </w:p>
    <w:p w14:paraId="46BA0CDB" w14:textId="2CADF17B" w:rsidR="00D43CC5" w:rsidRDefault="00D43CC5" w:rsidP="6BC8CA57">
      <w:pPr>
        <w:spacing w:after="0"/>
        <w:ind w:left="990"/>
        <w:jc w:val="both"/>
        <w:rPr>
          <w:rFonts w:ascii="Arial" w:eastAsia="Arial" w:hAnsi="Arial" w:cs="Arial"/>
        </w:rPr>
      </w:pPr>
    </w:p>
    <w:p w14:paraId="2815D261" w14:textId="68348CC8" w:rsidR="002348CB" w:rsidRDefault="002348CB" w:rsidP="6BC8CA57">
      <w:pPr>
        <w:spacing w:after="0"/>
        <w:ind w:left="990"/>
        <w:jc w:val="both"/>
        <w:rPr>
          <w:rFonts w:ascii="Arial" w:eastAsia="Arial" w:hAnsi="Arial" w:cs="Arial"/>
        </w:rPr>
      </w:pPr>
    </w:p>
    <w:p w14:paraId="4309C1AD" w14:textId="77777777" w:rsidR="002348CB" w:rsidRPr="00D43CC5" w:rsidRDefault="002348CB" w:rsidP="6BC8CA57">
      <w:pPr>
        <w:spacing w:after="0"/>
        <w:ind w:left="990"/>
        <w:jc w:val="both"/>
        <w:rPr>
          <w:rFonts w:ascii="Arial" w:eastAsia="Arial" w:hAnsi="Arial" w:cs="Arial"/>
        </w:rPr>
      </w:pPr>
    </w:p>
    <w:p w14:paraId="6A8C0F30" w14:textId="6857EEB3" w:rsidR="00D43CC5" w:rsidRDefault="499202D4" w:rsidP="6BC8CA57">
      <w:pPr>
        <w:numPr>
          <w:ilvl w:val="0"/>
          <w:numId w:val="4"/>
        </w:numPr>
        <w:spacing w:after="0"/>
        <w:jc w:val="both"/>
        <w:rPr>
          <w:rFonts w:ascii="Arial" w:eastAsia="Arial" w:hAnsi="Arial" w:cs="Arial"/>
        </w:rPr>
      </w:pPr>
      <w:r w:rsidRPr="6BC8CA57">
        <w:rPr>
          <w:rFonts w:ascii="Arial" w:eastAsia="Arial" w:hAnsi="Arial" w:cs="Arial"/>
        </w:rPr>
        <w:t>Distance to nearest bus stop/transit center?</w:t>
      </w:r>
    </w:p>
    <w:p w14:paraId="106D359A" w14:textId="48AE0FFD" w:rsidR="002348CB" w:rsidRDefault="002348CB" w:rsidP="002348CB">
      <w:pPr>
        <w:spacing w:after="0"/>
        <w:jc w:val="both"/>
        <w:rPr>
          <w:rFonts w:ascii="Arial" w:eastAsia="Arial" w:hAnsi="Arial" w:cs="Arial"/>
        </w:rPr>
      </w:pPr>
    </w:p>
    <w:p w14:paraId="58A83BD8" w14:textId="77777777" w:rsidR="002348CB" w:rsidRPr="00D43CC5" w:rsidRDefault="002348CB" w:rsidP="002348CB">
      <w:pPr>
        <w:spacing w:after="0"/>
        <w:jc w:val="both"/>
        <w:rPr>
          <w:rFonts w:ascii="Arial" w:eastAsia="Arial" w:hAnsi="Arial" w:cs="Arial"/>
        </w:rPr>
      </w:pPr>
    </w:p>
    <w:p w14:paraId="3046EBE6" w14:textId="0D16A96A" w:rsidR="6BC8CA57" w:rsidRDefault="6BC8CA57" w:rsidP="6BC8CA57">
      <w:pPr>
        <w:spacing w:after="0"/>
        <w:ind w:left="270"/>
        <w:jc w:val="both"/>
      </w:pPr>
    </w:p>
    <w:p w14:paraId="2AA3C09B" w14:textId="6FACA6E3" w:rsidR="50490C71" w:rsidRDefault="50490C71" w:rsidP="6BC8CA57">
      <w:pPr>
        <w:numPr>
          <w:ilvl w:val="0"/>
          <w:numId w:val="4"/>
        </w:numPr>
        <w:spacing w:after="0"/>
        <w:jc w:val="both"/>
      </w:pPr>
      <w:r w:rsidRPr="5FFE04E9">
        <w:rPr>
          <w:rFonts w:ascii="Arial" w:eastAsia="Arial" w:hAnsi="Arial" w:cs="Arial"/>
        </w:rPr>
        <w:t xml:space="preserve">Provide </w:t>
      </w:r>
      <w:r w:rsidR="309AF175" w:rsidRPr="5FFE04E9">
        <w:rPr>
          <w:rFonts w:ascii="Arial" w:eastAsia="Arial" w:hAnsi="Arial" w:cs="Arial"/>
        </w:rPr>
        <w:t>a fee</w:t>
      </w:r>
      <w:r w:rsidRPr="5FFE04E9">
        <w:rPr>
          <w:rFonts w:ascii="Arial" w:eastAsia="Arial" w:hAnsi="Arial" w:cs="Arial"/>
        </w:rPr>
        <w:t xml:space="preserve"> schedule for services provided and an estimated annual budget for administration costs.</w:t>
      </w:r>
    </w:p>
    <w:p w14:paraId="1A2F9847" w14:textId="77777777" w:rsidR="00D43CC5" w:rsidRPr="00D43CC5" w:rsidRDefault="00D43CC5" w:rsidP="00D43CC5">
      <w:pPr>
        <w:spacing w:after="0"/>
        <w:ind w:left="990"/>
        <w:jc w:val="both"/>
        <w:rPr>
          <w:rFonts w:ascii="Arial" w:hAnsi="Arial" w:cs="Arial"/>
        </w:rPr>
      </w:pPr>
    </w:p>
    <w:p w14:paraId="491A07D5" w14:textId="77777777" w:rsidR="00D43CC5" w:rsidRPr="00D43CC5" w:rsidRDefault="00D43CC5" w:rsidP="00D43CC5">
      <w:pPr>
        <w:spacing w:after="0"/>
        <w:jc w:val="both"/>
        <w:rPr>
          <w:rFonts w:ascii="Arial" w:hAnsi="Arial" w:cs="Arial"/>
          <w:szCs w:val="18"/>
          <w:highlight w:val="yellow"/>
        </w:rPr>
      </w:pPr>
    </w:p>
    <w:p w14:paraId="06AB51A5" w14:textId="77777777" w:rsidR="00D43CC5" w:rsidRPr="00D43CC5" w:rsidRDefault="00D43CC5" w:rsidP="00D43CC5">
      <w:pPr>
        <w:spacing w:after="0"/>
        <w:jc w:val="both"/>
        <w:rPr>
          <w:rFonts w:ascii="Arial" w:hAnsi="Arial" w:cs="Arial"/>
          <w:szCs w:val="18"/>
          <w:highlight w:val="yellow"/>
        </w:rPr>
      </w:pPr>
    </w:p>
    <w:p w14:paraId="06775608" w14:textId="36A2D7DA" w:rsidR="00275539" w:rsidRDefault="00D43CC5" w:rsidP="6BC8CA57">
      <w:pPr>
        <w:jc w:val="center"/>
        <w:rPr>
          <w:rFonts w:ascii="Arial" w:hAnsi="Arial" w:cs="Arial"/>
        </w:rPr>
      </w:pPr>
      <w:r w:rsidRPr="6BC8CA57">
        <w:rPr>
          <w:rFonts w:ascii="Arial" w:hAnsi="Arial" w:cs="Arial"/>
        </w:rPr>
        <w:br w:type="page"/>
      </w:r>
    </w:p>
    <w:p w14:paraId="2944C46B" w14:textId="2976B418" w:rsidR="00275539" w:rsidRDefault="00275539" w:rsidP="6BC8CA57">
      <w:pPr>
        <w:jc w:val="center"/>
        <w:rPr>
          <w:rFonts w:ascii="Arial" w:hAnsi="Arial" w:cs="Arial"/>
        </w:rPr>
      </w:pPr>
    </w:p>
    <w:p w14:paraId="410AB34E" w14:textId="5C0886F2" w:rsidR="00275539" w:rsidRPr="002348CB" w:rsidRDefault="54E0A3DB" w:rsidP="6BC8CA57">
      <w:pPr>
        <w:jc w:val="center"/>
        <w:rPr>
          <w:rFonts w:ascii="Arial" w:hAnsi="Arial" w:cs="Arial"/>
          <w:b/>
          <w:bCs/>
        </w:rPr>
      </w:pPr>
      <w:r w:rsidRPr="002348CB">
        <w:rPr>
          <w:rFonts w:ascii="Arial" w:hAnsi="Arial" w:cs="Arial"/>
          <w:b/>
          <w:bCs/>
        </w:rPr>
        <w:t xml:space="preserve">RFP Evaluation Criteria </w:t>
      </w:r>
    </w:p>
    <w:p w14:paraId="2DD4B760" w14:textId="31CE228B" w:rsidR="6BC8CA57" w:rsidRDefault="6BC8CA57" w:rsidP="6BC8CA57">
      <w:pPr>
        <w:jc w:val="center"/>
      </w:pPr>
    </w:p>
    <w:p w14:paraId="1C45FDD3" w14:textId="17E8EE28" w:rsidR="54E0A3DB" w:rsidRDefault="54E0A3DB" w:rsidP="6BC8CA57">
      <w:r w:rsidRPr="6BC8CA57">
        <w:rPr>
          <w:rFonts w:ascii="Arial" w:hAnsi="Arial" w:cs="Arial"/>
        </w:rPr>
        <w:t xml:space="preserve">The total maximum number of points that a proposal can receive equals 100 points. Only those proposals receiving a score of 80 or more points will be considered for award. The maximum number of points for each of the categories is as follows: </w:t>
      </w:r>
    </w:p>
    <w:p w14:paraId="28D3D76C" w14:textId="0AD4EB87" w:rsidR="54E0A3DB" w:rsidRDefault="54E0A3DB" w:rsidP="6BC8CA57">
      <w:pPr>
        <w:pStyle w:val="ListParagraph"/>
        <w:numPr>
          <w:ilvl w:val="0"/>
          <w:numId w:val="1"/>
        </w:numPr>
        <w:rPr>
          <w:rFonts w:asciiTheme="minorHAnsi" w:eastAsiaTheme="minorEastAsia" w:hAnsiTheme="minorHAnsi" w:cstheme="minorBidi"/>
        </w:rPr>
      </w:pPr>
      <w:r w:rsidRPr="6BC8CA57">
        <w:t>20 Points – Bidder Experience and Past Performance</w:t>
      </w:r>
    </w:p>
    <w:p w14:paraId="65512D18" w14:textId="69ACE1BD" w:rsidR="54E0A3DB" w:rsidRDefault="54E0A3DB" w:rsidP="6BC8CA57">
      <w:pPr>
        <w:pStyle w:val="ListParagraph"/>
        <w:numPr>
          <w:ilvl w:val="0"/>
          <w:numId w:val="1"/>
        </w:numPr>
      </w:pPr>
      <w:r w:rsidRPr="6BC8CA57">
        <w:t>20 Points – Education Credentials and Qualifications</w:t>
      </w:r>
    </w:p>
    <w:p w14:paraId="0BC68ADE" w14:textId="7BC100AE" w:rsidR="551C10DB" w:rsidRDefault="551C10DB" w:rsidP="6BC8CA57">
      <w:pPr>
        <w:pStyle w:val="ListParagraph"/>
        <w:numPr>
          <w:ilvl w:val="0"/>
          <w:numId w:val="1"/>
        </w:numPr>
      </w:pPr>
      <w:r w:rsidRPr="6BC8CA57">
        <w:t>1</w:t>
      </w:r>
      <w:r w:rsidR="54E0A3DB" w:rsidRPr="6BC8CA57">
        <w:t xml:space="preserve">0 Points – </w:t>
      </w:r>
      <w:r w:rsidR="6F877E40" w:rsidRPr="6BC8CA57">
        <w:t xml:space="preserve">Past Experience working with clients within the criminal justice system. </w:t>
      </w:r>
    </w:p>
    <w:p w14:paraId="1103432B" w14:textId="1BAC382C" w:rsidR="54E0A3DB" w:rsidRDefault="54E0A3DB" w:rsidP="6BC8CA57">
      <w:pPr>
        <w:pStyle w:val="ListParagraph"/>
        <w:numPr>
          <w:ilvl w:val="0"/>
          <w:numId w:val="1"/>
        </w:numPr>
      </w:pPr>
      <w:r w:rsidRPr="6BC8CA57">
        <w:t xml:space="preserve">40 Points </w:t>
      </w:r>
      <w:r w:rsidR="1771ACEB" w:rsidRPr="6BC8CA57">
        <w:t xml:space="preserve">- </w:t>
      </w:r>
      <w:r w:rsidRPr="6BC8CA57">
        <w:t>Program Implementati</w:t>
      </w:r>
      <w:r w:rsidR="49A92114" w:rsidRPr="6BC8CA57">
        <w:t xml:space="preserve">on. </w:t>
      </w:r>
    </w:p>
    <w:p w14:paraId="20FA53A4" w14:textId="4542765E" w:rsidR="49A92114" w:rsidRDefault="49A92114" w:rsidP="6BC8CA57">
      <w:pPr>
        <w:pStyle w:val="ListParagraph"/>
        <w:numPr>
          <w:ilvl w:val="0"/>
          <w:numId w:val="1"/>
        </w:numPr>
      </w:pPr>
      <w:r w:rsidRPr="6BC8CA57">
        <w:t xml:space="preserve">10 Points </w:t>
      </w:r>
      <w:r w:rsidR="00605089" w:rsidRPr="6BC8CA57">
        <w:t>- Fee</w:t>
      </w:r>
      <w:r w:rsidR="37D1B9C3" w:rsidRPr="6BC8CA57">
        <w:t xml:space="preserve"> rates for services</w:t>
      </w:r>
    </w:p>
    <w:p w14:paraId="0B2EEBF2" w14:textId="45372279" w:rsidR="6BC8CA57" w:rsidRDefault="6BC8CA57" w:rsidP="6BC8CA57"/>
    <w:p w14:paraId="258B9E7C" w14:textId="7B74E499" w:rsidR="6BC8CA57" w:rsidRDefault="6BC8CA57" w:rsidP="6BC8CA57"/>
    <w:p w14:paraId="6EC5799D" w14:textId="6C540858" w:rsidR="6BC8CA57" w:rsidRDefault="6BC8CA57" w:rsidP="6BC8CA57">
      <w:pPr>
        <w:jc w:val="center"/>
      </w:pPr>
    </w:p>
    <w:p w14:paraId="3EF93A9E" w14:textId="6E80665A" w:rsidR="6BC8CA57" w:rsidRDefault="6BC8CA57" w:rsidP="6BC8CA57">
      <w:pPr>
        <w:jc w:val="center"/>
        <w:rPr>
          <w:highlight w:val="yellow"/>
        </w:rPr>
      </w:pPr>
    </w:p>
    <w:sectPr w:rsidR="6BC8CA5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6D6C" w14:textId="77777777" w:rsidR="00AC689F" w:rsidRDefault="00AC689F" w:rsidP="002348CB">
      <w:pPr>
        <w:spacing w:after="0"/>
      </w:pPr>
      <w:r>
        <w:separator/>
      </w:r>
    </w:p>
  </w:endnote>
  <w:endnote w:type="continuationSeparator" w:id="0">
    <w:p w14:paraId="1F31A9D3" w14:textId="77777777" w:rsidR="00AC689F" w:rsidRDefault="00AC689F" w:rsidP="00234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3C42" w14:textId="77777777" w:rsidR="00AC689F" w:rsidRDefault="00AC689F" w:rsidP="002348CB">
      <w:pPr>
        <w:spacing w:after="0"/>
      </w:pPr>
      <w:r>
        <w:separator/>
      </w:r>
    </w:p>
  </w:footnote>
  <w:footnote w:type="continuationSeparator" w:id="0">
    <w:p w14:paraId="1F9398D2" w14:textId="77777777" w:rsidR="00AC689F" w:rsidRDefault="00AC689F" w:rsidP="002348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EA9C" w14:textId="10575FA4" w:rsidR="002348CB" w:rsidRDefault="002348CB" w:rsidP="002348CB">
    <w:pPr>
      <w:pStyle w:val="Header"/>
      <w:spacing w:after="480"/>
      <w:jc w:val="center"/>
    </w:pPr>
    <w:r>
      <w:rPr>
        <w:noProof/>
      </w:rPr>
      <w:drawing>
        <wp:inline distT="0" distB="0" distL="0" distR="0" wp14:anchorId="02FCD7B2" wp14:editId="6B2EBFBE">
          <wp:extent cx="1870990" cy="895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9551" cy="899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28F"/>
    <w:multiLevelType w:val="multilevel"/>
    <w:tmpl w:val="7B0ABD9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7E09BF"/>
    <w:multiLevelType w:val="hybridMultilevel"/>
    <w:tmpl w:val="14AC60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CF2212"/>
    <w:multiLevelType w:val="hybridMultilevel"/>
    <w:tmpl w:val="CF244A2A"/>
    <w:lvl w:ilvl="0" w:tplc="179E606E">
      <w:start w:val="1"/>
      <w:numFmt w:val="decimal"/>
      <w:lvlText w:val="%1."/>
      <w:lvlJc w:val="left"/>
      <w:pPr>
        <w:ind w:left="1080" w:hanging="360"/>
      </w:pPr>
      <w:rPr>
        <w:rFonts w:ascii="Times" w:eastAsia="Times New Roman" w:hAnsi="Times" w:cs="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424295"/>
    <w:multiLevelType w:val="hybridMultilevel"/>
    <w:tmpl w:val="79067850"/>
    <w:lvl w:ilvl="0" w:tplc="0D826FA2">
      <w:start w:val="1"/>
      <w:numFmt w:val="upperLetter"/>
      <w:lvlText w:val="%1."/>
      <w:lvlJc w:val="left"/>
      <w:pPr>
        <w:ind w:left="1350" w:hanging="360"/>
      </w:pPr>
      <w:rPr>
        <w:rFonts w:ascii="Arial" w:eastAsia="Calibri" w:hAnsi="Arial" w:cs="Arial"/>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807743"/>
    <w:multiLevelType w:val="hybridMultilevel"/>
    <w:tmpl w:val="CAB4DB28"/>
    <w:lvl w:ilvl="0" w:tplc="FFFFFFFF">
      <w:start w:val="1"/>
      <w:numFmt w:val="decimal"/>
      <w:lvlText w:val="%1."/>
      <w:lvlJc w:val="left"/>
      <w:pPr>
        <w:ind w:left="720" w:hanging="360"/>
      </w:pPr>
      <w:rPr>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B14D5"/>
    <w:multiLevelType w:val="hybridMultilevel"/>
    <w:tmpl w:val="FFFFFFFF"/>
    <w:lvl w:ilvl="0" w:tplc="D4FA13B8">
      <w:start w:val="1"/>
      <w:numFmt w:val="upperLetter"/>
      <w:lvlText w:val="%1."/>
      <w:lvlJc w:val="left"/>
      <w:pPr>
        <w:ind w:left="720" w:hanging="360"/>
      </w:pPr>
    </w:lvl>
    <w:lvl w:ilvl="1" w:tplc="E18EBBF4">
      <w:start w:val="1"/>
      <w:numFmt w:val="lowerLetter"/>
      <w:lvlText w:val="%2."/>
      <w:lvlJc w:val="left"/>
      <w:pPr>
        <w:ind w:left="1440" w:hanging="360"/>
      </w:pPr>
    </w:lvl>
    <w:lvl w:ilvl="2" w:tplc="F99A3D12">
      <w:start w:val="1"/>
      <w:numFmt w:val="lowerRoman"/>
      <w:lvlText w:val="%3."/>
      <w:lvlJc w:val="right"/>
      <w:pPr>
        <w:ind w:left="2160" w:hanging="180"/>
      </w:pPr>
    </w:lvl>
    <w:lvl w:ilvl="3" w:tplc="4DAC375E">
      <w:start w:val="1"/>
      <w:numFmt w:val="decimal"/>
      <w:lvlText w:val="%4."/>
      <w:lvlJc w:val="left"/>
      <w:pPr>
        <w:ind w:left="2880" w:hanging="360"/>
      </w:pPr>
    </w:lvl>
    <w:lvl w:ilvl="4" w:tplc="9A7C08B4">
      <w:start w:val="1"/>
      <w:numFmt w:val="lowerLetter"/>
      <w:lvlText w:val="%5."/>
      <w:lvlJc w:val="left"/>
      <w:pPr>
        <w:ind w:left="3600" w:hanging="360"/>
      </w:pPr>
    </w:lvl>
    <w:lvl w:ilvl="5" w:tplc="36E099BA">
      <w:start w:val="1"/>
      <w:numFmt w:val="lowerRoman"/>
      <w:lvlText w:val="%6."/>
      <w:lvlJc w:val="right"/>
      <w:pPr>
        <w:ind w:left="4320" w:hanging="180"/>
      </w:pPr>
    </w:lvl>
    <w:lvl w:ilvl="6" w:tplc="002629C0">
      <w:start w:val="1"/>
      <w:numFmt w:val="decimal"/>
      <w:lvlText w:val="%7."/>
      <w:lvlJc w:val="left"/>
      <w:pPr>
        <w:ind w:left="5040" w:hanging="360"/>
      </w:pPr>
    </w:lvl>
    <w:lvl w:ilvl="7" w:tplc="1BAE632E">
      <w:start w:val="1"/>
      <w:numFmt w:val="lowerLetter"/>
      <w:lvlText w:val="%8."/>
      <w:lvlJc w:val="left"/>
      <w:pPr>
        <w:ind w:left="5760" w:hanging="360"/>
      </w:pPr>
    </w:lvl>
    <w:lvl w:ilvl="8" w:tplc="4A5E8BEE">
      <w:start w:val="1"/>
      <w:numFmt w:val="lowerRoman"/>
      <w:lvlText w:val="%9."/>
      <w:lvlJc w:val="right"/>
      <w:pPr>
        <w:ind w:left="6480" w:hanging="180"/>
      </w:pPr>
    </w:lvl>
  </w:abstractNum>
  <w:abstractNum w:abstractNumId="6" w15:restartNumberingAfterBreak="0">
    <w:nsid w:val="5A4E1F2D"/>
    <w:multiLevelType w:val="hybridMultilevel"/>
    <w:tmpl w:val="D4E6341A"/>
    <w:lvl w:ilvl="0" w:tplc="FFFFFFF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581A70"/>
    <w:multiLevelType w:val="hybridMultilevel"/>
    <w:tmpl w:val="E284A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5100122">
    <w:abstractNumId w:val="5"/>
  </w:num>
  <w:num w:numId="2" w16cid:durableId="539438208">
    <w:abstractNumId w:val="4"/>
  </w:num>
  <w:num w:numId="3" w16cid:durableId="1798717938">
    <w:abstractNumId w:val="0"/>
  </w:num>
  <w:num w:numId="4" w16cid:durableId="643659902">
    <w:abstractNumId w:val="6"/>
  </w:num>
  <w:num w:numId="5" w16cid:durableId="186915182">
    <w:abstractNumId w:val="3"/>
  </w:num>
  <w:num w:numId="6" w16cid:durableId="1993101874">
    <w:abstractNumId w:val="2"/>
  </w:num>
  <w:num w:numId="7" w16cid:durableId="1804809438">
    <w:abstractNumId w:val="1"/>
  </w:num>
  <w:num w:numId="8" w16cid:durableId="103160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C5"/>
    <w:rsid w:val="001078F5"/>
    <w:rsid w:val="00170F52"/>
    <w:rsid w:val="002348CB"/>
    <w:rsid w:val="00275539"/>
    <w:rsid w:val="002E113B"/>
    <w:rsid w:val="003308DD"/>
    <w:rsid w:val="004CC3A8"/>
    <w:rsid w:val="00505638"/>
    <w:rsid w:val="005AD751"/>
    <w:rsid w:val="00605089"/>
    <w:rsid w:val="008A2645"/>
    <w:rsid w:val="00975F08"/>
    <w:rsid w:val="009C753C"/>
    <w:rsid w:val="009F1BBE"/>
    <w:rsid w:val="00A64D6B"/>
    <w:rsid w:val="00AC689F"/>
    <w:rsid w:val="00C27606"/>
    <w:rsid w:val="00D43A6E"/>
    <w:rsid w:val="00D43CC5"/>
    <w:rsid w:val="00D44C87"/>
    <w:rsid w:val="00DC5C28"/>
    <w:rsid w:val="00F72EC9"/>
    <w:rsid w:val="01D28842"/>
    <w:rsid w:val="01EE7DBE"/>
    <w:rsid w:val="02230324"/>
    <w:rsid w:val="022FC09F"/>
    <w:rsid w:val="023CF9F8"/>
    <w:rsid w:val="024FF7C2"/>
    <w:rsid w:val="0279A524"/>
    <w:rsid w:val="02CE05EA"/>
    <w:rsid w:val="02D5CB37"/>
    <w:rsid w:val="02DC1FF1"/>
    <w:rsid w:val="036815DA"/>
    <w:rsid w:val="037C07A5"/>
    <w:rsid w:val="04174685"/>
    <w:rsid w:val="04B8C82E"/>
    <w:rsid w:val="053257B5"/>
    <w:rsid w:val="0582E6A3"/>
    <w:rsid w:val="059AD578"/>
    <w:rsid w:val="066E1A00"/>
    <w:rsid w:val="06D19621"/>
    <w:rsid w:val="072CEF4B"/>
    <w:rsid w:val="072E9BAD"/>
    <w:rsid w:val="07315E34"/>
    <w:rsid w:val="078A8552"/>
    <w:rsid w:val="088CE7D3"/>
    <w:rsid w:val="08D0D362"/>
    <w:rsid w:val="0917B52A"/>
    <w:rsid w:val="0A0D705B"/>
    <w:rsid w:val="0A23708F"/>
    <w:rsid w:val="0BA003F2"/>
    <w:rsid w:val="0BA0BCB9"/>
    <w:rsid w:val="0C58EA25"/>
    <w:rsid w:val="0CBE3FD5"/>
    <w:rsid w:val="0D054E49"/>
    <w:rsid w:val="0D3724BF"/>
    <w:rsid w:val="0D5228A7"/>
    <w:rsid w:val="0D56415C"/>
    <w:rsid w:val="0D69BC72"/>
    <w:rsid w:val="0E02239B"/>
    <w:rsid w:val="0E1128A7"/>
    <w:rsid w:val="0E3C8723"/>
    <w:rsid w:val="0E6D8C47"/>
    <w:rsid w:val="0EABC398"/>
    <w:rsid w:val="0EAF45DD"/>
    <w:rsid w:val="0FC32C31"/>
    <w:rsid w:val="0FF760A4"/>
    <w:rsid w:val="108FDA5C"/>
    <w:rsid w:val="111BD6A3"/>
    <w:rsid w:val="11942408"/>
    <w:rsid w:val="121062E4"/>
    <w:rsid w:val="1234121A"/>
    <w:rsid w:val="12A2648B"/>
    <w:rsid w:val="12E972FF"/>
    <w:rsid w:val="12EAF2E2"/>
    <w:rsid w:val="1300F316"/>
    <w:rsid w:val="13282484"/>
    <w:rsid w:val="13D705B8"/>
    <w:rsid w:val="142C6E30"/>
    <w:rsid w:val="1474E561"/>
    <w:rsid w:val="14892A66"/>
    <w:rsid w:val="14E6FDBD"/>
    <w:rsid w:val="1564B7D8"/>
    <w:rsid w:val="15A750E7"/>
    <w:rsid w:val="15D2B03A"/>
    <w:rsid w:val="15F59622"/>
    <w:rsid w:val="1621FC2C"/>
    <w:rsid w:val="1684709B"/>
    <w:rsid w:val="1771ACEB"/>
    <w:rsid w:val="17B0BF9B"/>
    <w:rsid w:val="17B344B9"/>
    <w:rsid w:val="18B0C02E"/>
    <w:rsid w:val="18C4C295"/>
    <w:rsid w:val="192E0BC5"/>
    <w:rsid w:val="1970A4D4"/>
    <w:rsid w:val="19BA4AF5"/>
    <w:rsid w:val="19CCCAE7"/>
    <w:rsid w:val="1A0F63F6"/>
    <w:rsid w:val="1A3704A3"/>
    <w:rsid w:val="1A8CD1C2"/>
    <w:rsid w:val="1B80300E"/>
    <w:rsid w:val="1BEB7370"/>
    <w:rsid w:val="1C65150F"/>
    <w:rsid w:val="1C711A4F"/>
    <w:rsid w:val="1CAB9F95"/>
    <w:rsid w:val="1D0FD971"/>
    <w:rsid w:val="1D1E47E3"/>
    <w:rsid w:val="1D21ABC0"/>
    <w:rsid w:val="1D7EE41D"/>
    <w:rsid w:val="1DC8C8A2"/>
    <w:rsid w:val="1E0637AD"/>
    <w:rsid w:val="1E23BFC5"/>
    <w:rsid w:val="1EBBE88A"/>
    <w:rsid w:val="1F632CAA"/>
    <w:rsid w:val="1FA82399"/>
    <w:rsid w:val="1FD802E9"/>
    <w:rsid w:val="20052925"/>
    <w:rsid w:val="2007EBAC"/>
    <w:rsid w:val="20334AFF"/>
    <w:rsid w:val="203C7112"/>
    <w:rsid w:val="20E9F8F6"/>
    <w:rsid w:val="210F3BC3"/>
    <w:rsid w:val="21421A08"/>
    <w:rsid w:val="2181FA7D"/>
    <w:rsid w:val="21F2628D"/>
    <w:rsid w:val="2214B45F"/>
    <w:rsid w:val="22328BEE"/>
    <w:rsid w:val="224B6BA8"/>
    <w:rsid w:val="2275DB59"/>
    <w:rsid w:val="22C7FDBF"/>
    <w:rsid w:val="235FBB6B"/>
    <w:rsid w:val="2360E7DB"/>
    <w:rsid w:val="23692559"/>
    <w:rsid w:val="25249E49"/>
    <w:rsid w:val="25280E73"/>
    <w:rsid w:val="2572940D"/>
    <w:rsid w:val="2575192B"/>
    <w:rsid w:val="2587F32C"/>
    <w:rsid w:val="25B2BD07"/>
    <w:rsid w:val="267C8C09"/>
    <w:rsid w:val="26839983"/>
    <w:rsid w:val="26CE1DAC"/>
    <w:rsid w:val="26DBFF7F"/>
    <w:rsid w:val="271EE6B9"/>
    <w:rsid w:val="276C1F13"/>
    <w:rsid w:val="28C02B66"/>
    <w:rsid w:val="29E0C3A2"/>
    <w:rsid w:val="29F055B2"/>
    <w:rsid w:val="29FE695B"/>
    <w:rsid w:val="2A103BAA"/>
    <w:rsid w:val="2AD5A398"/>
    <w:rsid w:val="2BF4D6D0"/>
    <w:rsid w:val="2C0ED40E"/>
    <w:rsid w:val="2C587A2F"/>
    <w:rsid w:val="2C7DBCFC"/>
    <w:rsid w:val="2CE0475D"/>
    <w:rsid w:val="2CE34786"/>
    <w:rsid w:val="2D56AF07"/>
    <w:rsid w:val="2DC09A0B"/>
    <w:rsid w:val="2DC9C01E"/>
    <w:rsid w:val="2E38967D"/>
    <w:rsid w:val="2EB4E8E3"/>
    <w:rsid w:val="2ED11035"/>
    <w:rsid w:val="2F021559"/>
    <w:rsid w:val="2F3B49F1"/>
    <w:rsid w:val="2FE88DF1"/>
    <w:rsid w:val="2FF1390F"/>
    <w:rsid w:val="2FFBCB9E"/>
    <w:rsid w:val="30576450"/>
    <w:rsid w:val="305DC210"/>
    <w:rsid w:val="307E2700"/>
    <w:rsid w:val="30944079"/>
    <w:rsid w:val="309AF175"/>
    <w:rsid w:val="30BBD279"/>
    <w:rsid w:val="30EFDE08"/>
    <w:rsid w:val="31289153"/>
    <w:rsid w:val="31516B88"/>
    <w:rsid w:val="318E9D2A"/>
    <w:rsid w:val="3228AD1A"/>
    <w:rsid w:val="32641854"/>
    <w:rsid w:val="32FEB559"/>
    <w:rsid w:val="33026837"/>
    <w:rsid w:val="330F25B2"/>
    <w:rsid w:val="33590A37"/>
    <w:rsid w:val="3370E192"/>
    <w:rsid w:val="33C21503"/>
    <w:rsid w:val="33CD9A21"/>
    <w:rsid w:val="34856BB3"/>
    <w:rsid w:val="3555BB70"/>
    <w:rsid w:val="35C38C94"/>
    <w:rsid w:val="36075493"/>
    <w:rsid w:val="364B1C92"/>
    <w:rsid w:val="3667394C"/>
    <w:rsid w:val="37720425"/>
    <w:rsid w:val="37C03DCD"/>
    <w:rsid w:val="37D1B9C3"/>
    <w:rsid w:val="37E103E0"/>
    <w:rsid w:val="382005E0"/>
    <w:rsid w:val="38811989"/>
    <w:rsid w:val="38911764"/>
    <w:rsid w:val="38ADEC66"/>
    <w:rsid w:val="393D2EED"/>
    <w:rsid w:val="396C4CE6"/>
    <w:rsid w:val="3A6F67A2"/>
    <w:rsid w:val="3B56FF29"/>
    <w:rsid w:val="3B816EDA"/>
    <w:rsid w:val="3C01C0FD"/>
    <w:rsid w:val="3C5779B9"/>
    <w:rsid w:val="3CEA5B88"/>
    <w:rsid w:val="3D4D2A06"/>
    <w:rsid w:val="3D6179FD"/>
    <w:rsid w:val="3D6FDD1D"/>
    <w:rsid w:val="3E35A66F"/>
    <w:rsid w:val="3E492185"/>
    <w:rsid w:val="3EAD396F"/>
    <w:rsid w:val="3ED64CBF"/>
    <w:rsid w:val="3F08EAF7"/>
    <w:rsid w:val="3F1BEC36"/>
    <w:rsid w:val="3F2B2ECF"/>
    <w:rsid w:val="3F50719C"/>
    <w:rsid w:val="40548C9F"/>
    <w:rsid w:val="4061EF78"/>
    <w:rsid w:val="40CF668D"/>
    <w:rsid w:val="414F640F"/>
    <w:rsid w:val="4175D5CC"/>
    <w:rsid w:val="41AB8A22"/>
    <w:rsid w:val="420DFE91"/>
    <w:rsid w:val="4273891B"/>
    <w:rsid w:val="42928F9A"/>
    <w:rsid w:val="42A80E81"/>
    <w:rsid w:val="42A93D71"/>
    <w:rsid w:val="42E0855E"/>
    <w:rsid w:val="42EFC7F7"/>
    <w:rsid w:val="43B64F04"/>
    <w:rsid w:val="43C92905"/>
    <w:rsid w:val="4467E827"/>
    <w:rsid w:val="44866D59"/>
    <w:rsid w:val="44C6DC54"/>
    <w:rsid w:val="44DACE1F"/>
    <w:rsid w:val="45546C09"/>
    <w:rsid w:val="4566CA66"/>
    <w:rsid w:val="45915E33"/>
    <w:rsid w:val="45D297B9"/>
    <w:rsid w:val="464C140E"/>
    <w:rsid w:val="4673DBF9"/>
    <w:rsid w:val="478559D5"/>
    <w:rsid w:val="47C83F07"/>
    <w:rsid w:val="47C96038"/>
    <w:rsid w:val="486AE1E1"/>
    <w:rsid w:val="4892A9CC"/>
    <w:rsid w:val="48C4AA14"/>
    <w:rsid w:val="499202D4"/>
    <w:rsid w:val="49925FF1"/>
    <w:rsid w:val="49A92114"/>
    <w:rsid w:val="4A40C74E"/>
    <w:rsid w:val="4A77AA94"/>
    <w:rsid w:val="4A99B008"/>
    <w:rsid w:val="4ABB7293"/>
    <w:rsid w:val="4B2AF3F4"/>
    <w:rsid w:val="4B5CF43C"/>
    <w:rsid w:val="4BD67091"/>
    <w:rsid w:val="4BEAA0C0"/>
    <w:rsid w:val="4C963A03"/>
    <w:rsid w:val="4CFF8333"/>
    <w:rsid w:val="4D32D9A9"/>
    <w:rsid w:val="4D69BCEF"/>
    <w:rsid w:val="4DA389FA"/>
    <w:rsid w:val="4DE20A54"/>
    <w:rsid w:val="4E0110D3"/>
    <w:rsid w:val="4E9513D2"/>
    <w:rsid w:val="4EC882EC"/>
    <w:rsid w:val="4F1995FC"/>
    <w:rsid w:val="4F51A77C"/>
    <w:rsid w:val="4F7174EA"/>
    <w:rsid w:val="4FAA9036"/>
    <w:rsid w:val="4FBD1028"/>
    <w:rsid w:val="4FCFD303"/>
    <w:rsid w:val="500E0C57"/>
    <w:rsid w:val="502D88DB"/>
    <w:rsid w:val="50490C71"/>
    <w:rsid w:val="505BCF4A"/>
    <w:rsid w:val="517D110C"/>
    <w:rsid w:val="519A4010"/>
    <w:rsid w:val="51D6FB33"/>
    <w:rsid w:val="528D5FF8"/>
    <w:rsid w:val="53302F9A"/>
    <w:rsid w:val="5339A0BD"/>
    <w:rsid w:val="534D6997"/>
    <w:rsid w:val="536F295E"/>
    <w:rsid w:val="53D03D07"/>
    <w:rsid w:val="53D9631A"/>
    <w:rsid w:val="546DD6E0"/>
    <w:rsid w:val="54E0A3DB"/>
    <w:rsid w:val="551C10DB"/>
    <w:rsid w:val="55463DBB"/>
    <w:rsid w:val="55BFBA10"/>
    <w:rsid w:val="55EB7372"/>
    <w:rsid w:val="55F830ED"/>
    <w:rsid w:val="56613BB9"/>
    <w:rsid w:val="56BEB7FA"/>
    <w:rsid w:val="56C73CF8"/>
    <w:rsid w:val="574477F3"/>
    <w:rsid w:val="57C48AA5"/>
    <w:rsid w:val="5810FEE0"/>
    <w:rsid w:val="5848C19F"/>
    <w:rsid w:val="586E046C"/>
    <w:rsid w:val="58D0D2EA"/>
    <w:rsid w:val="59469099"/>
    <w:rsid w:val="598F1EF0"/>
    <w:rsid w:val="59984503"/>
    <w:rsid w:val="5A368A4E"/>
    <w:rsid w:val="5A453307"/>
    <w:rsid w:val="5ADEADE7"/>
    <w:rsid w:val="5B1F2503"/>
    <w:rsid w:val="5B4CD91A"/>
    <w:rsid w:val="5C08E3E6"/>
    <w:rsid w:val="5C81314B"/>
    <w:rsid w:val="5CA9BE5C"/>
    <w:rsid w:val="5E80723A"/>
    <w:rsid w:val="5E9FFF1E"/>
    <w:rsid w:val="5FB70BA5"/>
    <w:rsid w:val="5FECBFFB"/>
    <w:rsid w:val="5FFE04E9"/>
    <w:rsid w:val="6130FDD0"/>
    <w:rsid w:val="613B6F79"/>
    <w:rsid w:val="61CF431B"/>
    <w:rsid w:val="624E26DD"/>
    <w:rsid w:val="628B95E8"/>
    <w:rsid w:val="631C03F8"/>
    <w:rsid w:val="63E1CD4A"/>
    <w:rsid w:val="643F5423"/>
    <w:rsid w:val="64405BD5"/>
    <w:rsid w:val="644D94A3"/>
    <w:rsid w:val="645D6124"/>
    <w:rsid w:val="65166E77"/>
    <w:rsid w:val="65B6AFA4"/>
    <w:rsid w:val="65C59F22"/>
    <w:rsid w:val="665A4722"/>
    <w:rsid w:val="66D15A87"/>
    <w:rsid w:val="671292D0"/>
    <w:rsid w:val="67305201"/>
    <w:rsid w:val="682CE426"/>
    <w:rsid w:val="684EA6B1"/>
    <w:rsid w:val="68845B07"/>
    <w:rsid w:val="68B7B17D"/>
    <w:rsid w:val="68F0285A"/>
    <w:rsid w:val="6924ADC0"/>
    <w:rsid w:val="699E2A15"/>
    <w:rsid w:val="6A042B54"/>
    <w:rsid w:val="6A0E8057"/>
    <w:rsid w:val="6A69777A"/>
    <w:rsid w:val="6A858AD3"/>
    <w:rsid w:val="6AB00D93"/>
    <w:rsid w:val="6B0C33A6"/>
    <w:rsid w:val="6B6F0224"/>
    <w:rsid w:val="6BC8CA57"/>
    <w:rsid w:val="6BCC3A81"/>
    <w:rsid w:val="6CB4DE28"/>
    <w:rsid w:val="6D445AB1"/>
    <w:rsid w:val="6DEBC60F"/>
    <w:rsid w:val="6DFE4601"/>
    <w:rsid w:val="6E13EABE"/>
    <w:rsid w:val="6E61147F"/>
    <w:rsid w:val="6F1F6085"/>
    <w:rsid w:val="6F288698"/>
    <w:rsid w:val="6F7B1C04"/>
    <w:rsid w:val="6F877E40"/>
    <w:rsid w:val="6FA6F083"/>
    <w:rsid w:val="6FAEDD0E"/>
    <w:rsid w:val="6FE8500A"/>
    <w:rsid w:val="700A93E2"/>
    <w:rsid w:val="702FD6AF"/>
    <w:rsid w:val="7084EFB0"/>
    <w:rsid w:val="70A29569"/>
    <w:rsid w:val="7134205B"/>
    <w:rsid w:val="716C9738"/>
    <w:rsid w:val="717BD9D1"/>
    <w:rsid w:val="71A11C9E"/>
    <w:rsid w:val="724EA482"/>
    <w:rsid w:val="72A3BD83"/>
    <w:rsid w:val="72BF749B"/>
    <w:rsid w:val="72ED63A4"/>
    <w:rsid w:val="7352EE2E"/>
    <w:rsid w:val="73877394"/>
    <w:rsid w:val="742F38D4"/>
    <w:rsid w:val="745EA993"/>
    <w:rsid w:val="7495B417"/>
    <w:rsid w:val="7585ADCC"/>
    <w:rsid w:val="7633AF87"/>
    <w:rsid w:val="768CB9FF"/>
    <w:rsid w:val="76B481EA"/>
    <w:rsid w:val="76BD4DEE"/>
    <w:rsid w:val="76C13F65"/>
    <w:rsid w:val="77003674"/>
    <w:rsid w:val="7722530E"/>
    <w:rsid w:val="772B7921"/>
    <w:rsid w:val="7753410C"/>
    <w:rsid w:val="77661B0D"/>
    <w:rsid w:val="77917A60"/>
    <w:rsid w:val="789982B2"/>
    <w:rsid w:val="789E9D80"/>
    <w:rsid w:val="78AC458D"/>
    <w:rsid w:val="78CE0818"/>
    <w:rsid w:val="78D0CA9F"/>
    <w:rsid w:val="78D26D43"/>
    <w:rsid w:val="78F40AC2"/>
    <w:rsid w:val="791F0447"/>
    <w:rsid w:val="796CC73A"/>
    <w:rsid w:val="7986E7FB"/>
    <w:rsid w:val="7A855675"/>
    <w:rsid w:val="7A9D2457"/>
    <w:rsid w:val="7ABAA284"/>
    <w:rsid w:val="7AFF98C6"/>
    <w:rsid w:val="7B1571BC"/>
    <w:rsid w:val="7B80FE56"/>
    <w:rsid w:val="7BDB067E"/>
    <w:rsid w:val="7C03E272"/>
    <w:rsid w:val="7CCA05D3"/>
    <w:rsid w:val="7CF89E10"/>
    <w:rsid w:val="7D1222F5"/>
    <w:rsid w:val="7E22B045"/>
    <w:rsid w:val="7E2FE475"/>
    <w:rsid w:val="7EE075E6"/>
    <w:rsid w:val="7F0328FD"/>
    <w:rsid w:val="7F2E6BAA"/>
    <w:rsid w:val="7F3DAE43"/>
    <w:rsid w:val="7F77FF3C"/>
    <w:rsid w:val="7FDBF3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0DB8B"/>
  <w15:chartTrackingRefBased/>
  <w15:docId w15:val="{FEDE0036-2FCA-47D4-903A-A2A9398F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FS Normal"/>
    <w:qFormat/>
    <w:rsid w:val="00D43CC5"/>
    <w:pPr>
      <w:spacing w:after="20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DFS Hyperlink"/>
    <w:rsid w:val="00D43CC5"/>
    <w:rPr>
      <w:color w:val="0000FF"/>
      <w:u w:val="single"/>
    </w:rPr>
  </w:style>
  <w:style w:type="paragraph" w:customStyle="1" w:styleId="AGReg1">
    <w:name w:val="AG Reg 1"/>
    <w:basedOn w:val="Normal"/>
    <w:link w:val="AGReg1Char2"/>
    <w:rsid w:val="00D43CC5"/>
    <w:pPr>
      <w:spacing w:after="0"/>
    </w:pPr>
    <w:rPr>
      <w:rFonts w:ascii="Times New Roman" w:eastAsia="Times" w:hAnsi="Times New Roman"/>
      <w:sz w:val="24"/>
    </w:rPr>
  </w:style>
  <w:style w:type="paragraph" w:customStyle="1" w:styleId="Preformatted">
    <w:name w:val="Preformatted"/>
    <w:basedOn w:val="Normal"/>
    <w:rsid w:val="00D43C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character" w:customStyle="1" w:styleId="AGReg1Char2">
    <w:name w:val="AG Reg 1 Char2"/>
    <w:link w:val="AGReg1"/>
    <w:rsid w:val="00D43CC5"/>
    <w:rPr>
      <w:rFonts w:ascii="Times New Roman" w:eastAsia="Times" w:hAnsi="Times New Roman" w:cs="Times New Roman"/>
      <w:sz w:val="24"/>
      <w:szCs w:val="20"/>
    </w:rPr>
  </w:style>
  <w:style w:type="character" w:styleId="UnresolvedMention">
    <w:name w:val="Unresolved Mention"/>
    <w:basedOn w:val="DefaultParagraphFont"/>
    <w:uiPriority w:val="99"/>
    <w:semiHidden/>
    <w:unhideWhenUsed/>
    <w:rsid w:val="00C27606"/>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348CB"/>
    <w:pPr>
      <w:tabs>
        <w:tab w:val="center" w:pos="4680"/>
        <w:tab w:val="right" w:pos="9360"/>
      </w:tabs>
      <w:spacing w:after="0"/>
    </w:pPr>
  </w:style>
  <w:style w:type="character" w:customStyle="1" w:styleId="HeaderChar">
    <w:name w:val="Header Char"/>
    <w:basedOn w:val="DefaultParagraphFont"/>
    <w:link w:val="Header"/>
    <w:uiPriority w:val="99"/>
    <w:rsid w:val="002348CB"/>
    <w:rPr>
      <w:rFonts w:ascii="Times" w:eastAsia="Times New Roman" w:hAnsi="Times" w:cs="Times New Roman"/>
      <w:sz w:val="20"/>
      <w:szCs w:val="20"/>
    </w:rPr>
  </w:style>
  <w:style w:type="paragraph" w:styleId="Footer">
    <w:name w:val="footer"/>
    <w:basedOn w:val="Normal"/>
    <w:link w:val="FooterChar"/>
    <w:uiPriority w:val="99"/>
    <w:unhideWhenUsed/>
    <w:rsid w:val="002348CB"/>
    <w:pPr>
      <w:tabs>
        <w:tab w:val="center" w:pos="4680"/>
        <w:tab w:val="right" w:pos="9360"/>
      </w:tabs>
      <w:spacing w:after="0"/>
    </w:pPr>
  </w:style>
  <w:style w:type="character" w:customStyle="1" w:styleId="FooterChar">
    <w:name w:val="Footer Char"/>
    <w:basedOn w:val="DefaultParagraphFont"/>
    <w:link w:val="Footer"/>
    <w:uiPriority w:val="99"/>
    <w:rsid w:val="002348CB"/>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iley@csswashtenaw.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willey@csswashtenaw.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willey@csswashtenaw.org" TargetMode="External"/><Relationship Id="rId5" Type="http://schemas.openxmlformats.org/officeDocument/2006/relationships/footnotes" Target="footnotes.xml"/><Relationship Id="rId10" Type="http://schemas.openxmlformats.org/officeDocument/2006/relationships/hyperlink" Target="mailto:ddailey@csswashtenaw.org" TargetMode="External"/><Relationship Id="rId4" Type="http://schemas.openxmlformats.org/officeDocument/2006/relationships/webSettings" Target="webSettings.xml"/><Relationship Id="rId9" Type="http://schemas.openxmlformats.org/officeDocument/2006/relationships/hyperlink" Target="mailto:vwilley@csswashtenaw.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Dailey</dc:creator>
  <cp:keywords/>
  <dc:description/>
  <cp:lastModifiedBy>Leslie Surel</cp:lastModifiedBy>
  <cp:revision>4</cp:revision>
  <dcterms:created xsi:type="dcterms:W3CDTF">2021-12-01T19:18:00Z</dcterms:created>
  <dcterms:modified xsi:type="dcterms:W3CDTF">2022-12-19T22:03:00Z</dcterms:modified>
</cp:coreProperties>
</file>